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64" w:rsidRPr="00CD6C77" w:rsidRDefault="007C59CF" w:rsidP="00245BEB">
      <w:pPr>
        <w:spacing w:line="276" w:lineRule="auto"/>
        <w:jc w:val="center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ПРОТОКОЛ ЗАСЕДАНИЯ ЖЮРИ</w:t>
      </w:r>
    </w:p>
    <w:p w:rsidR="00EF7FE9" w:rsidRPr="00CD6C77" w:rsidRDefault="007C59CF" w:rsidP="00245BEB">
      <w:pPr>
        <w:spacing w:line="276" w:lineRule="auto"/>
        <w:jc w:val="center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ПО ПОДВЕДЕНИЮ ИТОГОВ</w:t>
      </w:r>
      <w:r w:rsidR="00774CC6" w:rsidRPr="00CD6C77">
        <w:rPr>
          <w:rFonts w:asciiTheme="minorHAnsi" w:hAnsiTheme="minorHAnsi"/>
          <w:b/>
        </w:rPr>
        <w:t xml:space="preserve"> </w:t>
      </w:r>
      <w:r w:rsidR="00074BC7">
        <w:rPr>
          <w:rFonts w:asciiTheme="minorHAnsi" w:hAnsiTheme="minorHAnsi"/>
          <w:b/>
        </w:rPr>
        <w:t xml:space="preserve">ЛИТЕРАТУРНОГО </w:t>
      </w:r>
      <w:r w:rsidRPr="00CD6C77">
        <w:rPr>
          <w:rFonts w:asciiTheme="minorHAnsi" w:hAnsiTheme="minorHAnsi"/>
          <w:b/>
        </w:rPr>
        <w:t xml:space="preserve">КОНКУРСА </w:t>
      </w:r>
      <w:r w:rsidR="00774CC6" w:rsidRPr="00CD6C77">
        <w:rPr>
          <w:rFonts w:asciiTheme="minorHAnsi" w:hAnsiTheme="minorHAnsi"/>
          <w:b/>
        </w:rPr>
        <w:t>«ЧИТАЛИ ЛЬ</w:t>
      </w:r>
      <w:r w:rsidR="00074BC7">
        <w:rPr>
          <w:rFonts w:asciiTheme="minorHAnsi" w:hAnsiTheme="minorHAnsi"/>
          <w:b/>
        </w:rPr>
        <w:t xml:space="preserve"> </w:t>
      </w:r>
      <w:r w:rsidR="00774CC6" w:rsidRPr="00CD6C77">
        <w:rPr>
          <w:rFonts w:asciiTheme="minorHAnsi" w:hAnsiTheme="minorHAnsi"/>
          <w:b/>
        </w:rPr>
        <w:t>ВЫ</w:t>
      </w:r>
      <w:r w:rsidR="00074BC7">
        <w:rPr>
          <w:rFonts w:asciiTheme="minorHAnsi" w:hAnsiTheme="minorHAnsi"/>
          <w:b/>
        </w:rPr>
        <w:t>? ...</w:t>
      </w:r>
      <w:r w:rsidR="00774CC6" w:rsidRPr="00CD6C77">
        <w:rPr>
          <w:rFonts w:asciiTheme="minorHAnsi" w:hAnsiTheme="minorHAnsi"/>
          <w:b/>
        </w:rPr>
        <w:t>»</w:t>
      </w:r>
    </w:p>
    <w:p w:rsidR="00EF7FE9" w:rsidRPr="00CD6C77" w:rsidRDefault="00EF7FE9" w:rsidP="00245BEB">
      <w:pPr>
        <w:spacing w:line="276" w:lineRule="auto"/>
        <w:jc w:val="center"/>
        <w:rPr>
          <w:rFonts w:asciiTheme="minorHAnsi" w:hAnsiTheme="minorHAnsi"/>
          <w:b/>
        </w:rPr>
      </w:pPr>
    </w:p>
    <w:p w:rsidR="005E3F64" w:rsidRPr="00CD6C77" w:rsidRDefault="00EF7FE9" w:rsidP="00245BEB">
      <w:pPr>
        <w:spacing w:line="276" w:lineRule="auto"/>
        <w:jc w:val="center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Санкт</w:t>
      </w:r>
      <w:r w:rsidR="005E3F64" w:rsidRPr="00CD6C77">
        <w:rPr>
          <w:rFonts w:asciiTheme="minorHAnsi" w:hAnsiTheme="minorHAnsi"/>
          <w:b/>
        </w:rPr>
        <w:t xml:space="preserve">-Петербург                         </w:t>
      </w:r>
      <w:r w:rsidR="001F34AA" w:rsidRPr="00CD6C77">
        <w:rPr>
          <w:rFonts w:asciiTheme="minorHAnsi" w:hAnsiTheme="minorHAnsi"/>
          <w:b/>
        </w:rPr>
        <w:t xml:space="preserve">                        </w:t>
      </w:r>
      <w:r w:rsidR="007C344B" w:rsidRPr="00CD6C77">
        <w:rPr>
          <w:rFonts w:asciiTheme="minorHAnsi" w:hAnsiTheme="minorHAnsi"/>
          <w:b/>
        </w:rPr>
        <w:t xml:space="preserve">                        </w:t>
      </w:r>
      <w:r w:rsidR="001F34AA" w:rsidRPr="00CD6C77">
        <w:rPr>
          <w:rFonts w:asciiTheme="minorHAnsi" w:hAnsiTheme="minorHAnsi"/>
          <w:b/>
        </w:rPr>
        <w:t xml:space="preserve">  </w:t>
      </w:r>
      <w:r w:rsidR="005E3F30">
        <w:rPr>
          <w:rFonts w:asciiTheme="minorHAnsi" w:hAnsiTheme="minorHAnsi"/>
          <w:b/>
        </w:rPr>
        <w:t>27</w:t>
      </w:r>
      <w:r w:rsidR="00074BC7">
        <w:rPr>
          <w:rFonts w:asciiTheme="minorHAnsi" w:hAnsiTheme="minorHAnsi"/>
          <w:b/>
        </w:rPr>
        <w:t xml:space="preserve"> </w:t>
      </w:r>
      <w:r w:rsidR="00774CC6" w:rsidRPr="00CD6C77">
        <w:rPr>
          <w:rFonts w:asciiTheme="minorHAnsi" w:hAnsiTheme="minorHAnsi"/>
          <w:b/>
        </w:rPr>
        <w:t>июля</w:t>
      </w:r>
      <w:r w:rsidR="005E3F64" w:rsidRPr="00CD6C77">
        <w:rPr>
          <w:rFonts w:asciiTheme="minorHAnsi" w:hAnsiTheme="minorHAnsi"/>
          <w:b/>
        </w:rPr>
        <w:t xml:space="preserve"> 201</w:t>
      </w:r>
      <w:r w:rsidRPr="00CD6C77">
        <w:rPr>
          <w:rFonts w:asciiTheme="minorHAnsi" w:hAnsiTheme="minorHAnsi"/>
          <w:b/>
        </w:rPr>
        <w:t>7</w:t>
      </w:r>
      <w:r w:rsidR="005E3F64" w:rsidRPr="00CD6C77">
        <w:rPr>
          <w:rFonts w:asciiTheme="minorHAnsi" w:hAnsiTheme="minorHAnsi"/>
          <w:b/>
        </w:rPr>
        <w:t xml:space="preserve"> г.</w:t>
      </w:r>
    </w:p>
    <w:p w:rsidR="005E3F64" w:rsidRPr="00CD6C77" w:rsidRDefault="005E3F64" w:rsidP="00245BEB">
      <w:pPr>
        <w:spacing w:line="276" w:lineRule="auto"/>
        <w:ind w:firstLine="0"/>
        <w:jc w:val="both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Присутствовали:</w:t>
      </w:r>
    </w:p>
    <w:p w:rsidR="00C54049" w:rsidRPr="000543A6" w:rsidRDefault="00C54049" w:rsidP="00C54049">
      <w:pPr>
        <w:ind w:firstLine="0"/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  <w:b/>
        </w:rPr>
        <w:t>Председатель</w:t>
      </w:r>
      <w:r w:rsidRPr="000543A6">
        <w:rPr>
          <w:rFonts w:asciiTheme="minorHAnsi" w:hAnsiTheme="minorHAnsi"/>
        </w:rPr>
        <w:t xml:space="preserve"> – Чалова Зоя Васильевна - директор ЦГПБ им. В.</w:t>
      </w:r>
      <w:r w:rsidR="00191067">
        <w:rPr>
          <w:rFonts w:asciiTheme="minorHAnsi" w:hAnsiTheme="minorHAnsi"/>
        </w:rPr>
        <w:t xml:space="preserve"> </w:t>
      </w:r>
      <w:bookmarkStart w:id="0" w:name="_GoBack"/>
      <w:bookmarkEnd w:id="0"/>
      <w:r w:rsidRPr="000543A6">
        <w:rPr>
          <w:rFonts w:asciiTheme="minorHAnsi" w:hAnsiTheme="minorHAnsi"/>
        </w:rPr>
        <w:t>В. Маяковского</w:t>
      </w:r>
    </w:p>
    <w:p w:rsidR="00C54049" w:rsidRPr="000543A6" w:rsidRDefault="00C54049" w:rsidP="00C54049">
      <w:pPr>
        <w:ind w:firstLine="0"/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  <w:b/>
        </w:rPr>
        <w:t>Заместитель председателя</w:t>
      </w:r>
      <w:r w:rsidRPr="000543A6">
        <w:rPr>
          <w:rFonts w:asciiTheme="minorHAnsi" w:hAnsiTheme="minorHAnsi"/>
        </w:rPr>
        <w:t xml:space="preserve"> – Ахти Елена Геннадьевна – заместитель директора по развитию </w:t>
      </w:r>
    </w:p>
    <w:p w:rsidR="00C54049" w:rsidRPr="000543A6" w:rsidRDefault="00C54049" w:rsidP="00C54049">
      <w:pPr>
        <w:ind w:firstLine="0"/>
        <w:jc w:val="both"/>
        <w:rPr>
          <w:rFonts w:asciiTheme="minorHAnsi" w:hAnsiTheme="minorHAnsi"/>
          <w:b/>
        </w:rPr>
      </w:pPr>
      <w:r w:rsidRPr="000543A6">
        <w:rPr>
          <w:rFonts w:asciiTheme="minorHAnsi" w:hAnsiTheme="minorHAnsi"/>
          <w:b/>
        </w:rPr>
        <w:t>Члены: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0543A6">
        <w:rPr>
          <w:rFonts w:asciiTheme="minorHAnsi" w:hAnsiTheme="minorHAnsi"/>
        </w:rPr>
        <w:t xml:space="preserve">Викентьева Лариса Николаевна – заместитель директора ЦГПБ им. В.В. Маяковского  по библиотечной работе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 Малахова Жанна Николаевна – начальник Управления научно-организационной работы и сетевого взаимодействия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 Афанасьева Надежда Игоревна - руководитель Центра методической работы и сетевого взаимодействия Управления научно-организационной работы и сетевого взаимодействия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 Левина Елена Олеговна – заведующая сектором программно-проектной деятельности Управления научно-организационной работы и сетевого взаимодействия, координатор проектов и конкурсов Фестиваля «Петербургские разночтения»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 Ходов Сергей Борисович – руководитель научно-издательского центра Управления научно-организационной работы и сетевого взаимодействия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 Чудашкина Наталья Владимировна, главный библиотекарь Центра методической работы и сетевого взаимодействия Управления научно-организационной работы и сетевого взаимодействия</w:t>
      </w:r>
    </w:p>
    <w:p w:rsidR="00C54049" w:rsidRPr="000543A6" w:rsidRDefault="00C54049" w:rsidP="00C54049">
      <w:pPr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- Король Татьяна Васильевна, главный библиотекарь сектора программно-проектной деятельности Управления научно-организационной работы и сетевого взаимодействия</w:t>
      </w:r>
    </w:p>
    <w:p w:rsidR="009E0F58" w:rsidRDefault="009E0F58" w:rsidP="00245BEB">
      <w:pPr>
        <w:spacing w:line="276" w:lineRule="auto"/>
        <w:ind w:firstLine="0"/>
        <w:jc w:val="both"/>
        <w:rPr>
          <w:rFonts w:asciiTheme="minorHAnsi" w:hAnsiTheme="minorHAnsi"/>
          <w:b/>
          <w:u w:val="single"/>
        </w:rPr>
      </w:pPr>
    </w:p>
    <w:p w:rsidR="00CD235E" w:rsidRPr="00CD6C77" w:rsidRDefault="00081F64" w:rsidP="00245BEB">
      <w:pPr>
        <w:spacing w:line="276" w:lineRule="auto"/>
        <w:ind w:firstLine="0"/>
        <w:jc w:val="both"/>
        <w:rPr>
          <w:rFonts w:asciiTheme="minorHAnsi" w:hAnsiTheme="minorHAnsi"/>
          <w:b/>
          <w:u w:val="single"/>
        </w:rPr>
      </w:pPr>
      <w:r w:rsidRPr="00CD6C77">
        <w:rPr>
          <w:rFonts w:asciiTheme="minorHAnsi" w:hAnsiTheme="minorHAnsi"/>
          <w:b/>
          <w:u w:val="single"/>
        </w:rPr>
        <w:t xml:space="preserve">СЛУШАЛИ: </w:t>
      </w:r>
    </w:p>
    <w:p w:rsidR="00477219" w:rsidRPr="00CD6C77" w:rsidRDefault="007C59CF" w:rsidP="00245BEB">
      <w:pPr>
        <w:spacing w:line="276" w:lineRule="auto"/>
        <w:ind w:right="-1" w:firstLine="426"/>
        <w:jc w:val="both"/>
        <w:rPr>
          <w:rFonts w:asciiTheme="minorHAnsi" w:hAnsiTheme="minorHAnsi"/>
          <w:b/>
          <w:u w:val="single"/>
        </w:rPr>
      </w:pPr>
      <w:r w:rsidRPr="00CD6C77">
        <w:rPr>
          <w:rFonts w:asciiTheme="minorHAnsi" w:hAnsiTheme="minorHAnsi"/>
          <w:b/>
          <w:u w:val="single"/>
        </w:rPr>
        <w:t xml:space="preserve">1. </w:t>
      </w:r>
      <w:r w:rsidR="00081F64" w:rsidRPr="00CD6C77">
        <w:rPr>
          <w:rFonts w:asciiTheme="minorHAnsi" w:hAnsiTheme="minorHAnsi"/>
          <w:b/>
          <w:u w:val="single"/>
        </w:rPr>
        <w:t xml:space="preserve">ЛЕВИНУ Е.О., </w:t>
      </w:r>
      <w:r w:rsidR="006418C5" w:rsidRPr="00CD6C77">
        <w:rPr>
          <w:rFonts w:asciiTheme="minorHAnsi" w:hAnsiTheme="minorHAnsi"/>
          <w:b/>
          <w:u w:val="single"/>
        </w:rPr>
        <w:t xml:space="preserve">координатора Конкурса </w:t>
      </w:r>
    </w:p>
    <w:p w:rsidR="009E0F58" w:rsidRPr="009E0F58" w:rsidRDefault="00CD235E" w:rsidP="009E0F58">
      <w:pPr>
        <w:spacing w:line="276" w:lineRule="auto"/>
        <w:ind w:right="-1" w:firstLine="0"/>
        <w:jc w:val="both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 xml:space="preserve">О </w:t>
      </w:r>
      <w:r w:rsidR="004705B7" w:rsidRPr="00CD6C77">
        <w:rPr>
          <w:rFonts w:asciiTheme="minorHAnsi" w:hAnsiTheme="minorHAnsi"/>
          <w:b/>
        </w:rPr>
        <w:t xml:space="preserve">целях и задачах Конкурса, </w:t>
      </w:r>
      <w:r w:rsidRPr="00CD6C77">
        <w:rPr>
          <w:rFonts w:asciiTheme="minorHAnsi" w:hAnsiTheme="minorHAnsi"/>
          <w:b/>
        </w:rPr>
        <w:t>составе и количестве участников Конкурса.</w:t>
      </w:r>
    </w:p>
    <w:p w:rsidR="009E0F58" w:rsidRPr="009E0F58" w:rsidRDefault="009E0F58" w:rsidP="009E0F58">
      <w:pPr>
        <w:shd w:val="clear" w:color="auto" w:fill="FFFFFF"/>
        <w:spacing w:after="100"/>
        <w:ind w:firstLine="0"/>
        <w:rPr>
          <w:rFonts w:asciiTheme="minorHAnsi" w:hAnsiTheme="minorHAnsi"/>
          <w:bCs/>
        </w:rPr>
      </w:pPr>
      <w:r w:rsidRPr="009E0F58">
        <w:rPr>
          <w:rFonts w:asciiTheme="minorHAnsi" w:hAnsiTheme="minorHAnsi"/>
          <w:bCs/>
        </w:rPr>
        <w:t>Основные цели и задачи Конкурса</w:t>
      </w:r>
    </w:p>
    <w:p w:rsidR="009E0F58" w:rsidRPr="009E0F58" w:rsidRDefault="009E0F58" w:rsidP="009E0F58">
      <w:pPr>
        <w:pStyle w:val="a3"/>
        <w:spacing w:after="10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E0F58">
        <w:rPr>
          <w:rFonts w:asciiTheme="minorHAnsi" w:hAnsiTheme="minorHAnsi"/>
        </w:rPr>
        <w:t>Повышение общественного интереса к чтению и максимальное вовлечение самых широких слоев населения Санкт-Петербурга в процесс чтения.</w:t>
      </w:r>
    </w:p>
    <w:p w:rsidR="009E0F58" w:rsidRPr="009E0F58" w:rsidRDefault="009E0F58" w:rsidP="009E0F58">
      <w:pPr>
        <w:pStyle w:val="a3"/>
        <w:spacing w:after="10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Pr="009E0F58">
        <w:rPr>
          <w:rFonts w:asciiTheme="minorHAnsi" w:hAnsiTheme="minorHAnsi"/>
        </w:rPr>
        <w:t xml:space="preserve"> Рост читательской активности и компетентности; развитие читательских интересов, воспитание культуры чтения. </w:t>
      </w:r>
    </w:p>
    <w:p w:rsidR="009E0F58" w:rsidRPr="009E0F58" w:rsidRDefault="009E0F58" w:rsidP="009E0F58">
      <w:pPr>
        <w:pStyle w:val="a3"/>
        <w:spacing w:after="10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E0F58">
        <w:rPr>
          <w:rFonts w:asciiTheme="minorHAnsi" w:hAnsiTheme="minorHAnsi"/>
        </w:rPr>
        <w:t xml:space="preserve">Содействие формированию творческой, интеллектуально развитой, гармоничной личности. </w:t>
      </w:r>
    </w:p>
    <w:p w:rsidR="009E0F58" w:rsidRPr="009E0F58" w:rsidRDefault="009E0F58" w:rsidP="009E0F58">
      <w:pPr>
        <w:pStyle w:val="a3"/>
        <w:spacing w:after="10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E0F58">
        <w:rPr>
          <w:rFonts w:asciiTheme="minorHAnsi" w:hAnsiTheme="minorHAnsi"/>
        </w:rPr>
        <w:t>Создание в библиотеках интеллектуального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9E0F58" w:rsidRPr="009E0F58" w:rsidRDefault="009E0F58" w:rsidP="009E0F58">
      <w:pPr>
        <w:pStyle w:val="a3"/>
        <w:spacing w:after="10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E0F58">
        <w:rPr>
          <w:rFonts w:asciiTheme="minorHAnsi" w:hAnsiTheme="minorHAnsi"/>
        </w:rPr>
        <w:t>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9E0F58" w:rsidRPr="009E0F58" w:rsidRDefault="009E0F58" w:rsidP="009E0F58">
      <w:pPr>
        <w:pStyle w:val="a3"/>
        <w:spacing w:after="100"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9E0F58">
        <w:rPr>
          <w:rFonts w:asciiTheme="minorHAnsi" w:hAnsiTheme="minorHAnsi"/>
        </w:rPr>
        <w:t>Развитие инновационной деятельности, продвижение новых идей и форм работы общедоступных библиотек по организации интеллектуального досуга.</w:t>
      </w:r>
    </w:p>
    <w:p w:rsidR="00774CC6" w:rsidRPr="00CD6C77" w:rsidRDefault="00774CC6" w:rsidP="00074BC7">
      <w:pPr>
        <w:pStyle w:val="a3"/>
        <w:spacing w:line="276" w:lineRule="auto"/>
        <w:ind w:firstLine="0"/>
        <w:jc w:val="both"/>
        <w:rPr>
          <w:rFonts w:asciiTheme="minorHAnsi" w:hAnsiTheme="minorHAnsi"/>
        </w:rPr>
      </w:pPr>
    </w:p>
    <w:p w:rsidR="009E0F58" w:rsidRPr="00CD6C77" w:rsidRDefault="009E0F58" w:rsidP="009E0F58">
      <w:pPr>
        <w:pStyle w:val="a3"/>
        <w:spacing w:after="100" w:line="276" w:lineRule="auto"/>
        <w:ind w:firstLine="0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lastRenderedPageBreak/>
        <w:t>Категории участников Конкурса:</w:t>
      </w:r>
    </w:p>
    <w:p w:rsidR="009E0F58" w:rsidRPr="009E0F58" w:rsidRDefault="009E0F58" w:rsidP="009E0F58">
      <w:pPr>
        <w:spacing w:line="276" w:lineRule="auto"/>
        <w:contextualSpacing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 xml:space="preserve">В Конкурсе мог участвовать любой человек, независимо от пола, места проживания, рода занятий и увлечений, </w:t>
      </w:r>
      <w:r w:rsidRPr="009E0F58">
        <w:rPr>
          <w:rFonts w:asciiTheme="minorHAnsi" w:hAnsiTheme="minorHAnsi"/>
          <w:b/>
        </w:rPr>
        <w:t>достигший возраста 14 лет</w:t>
      </w:r>
      <w:r w:rsidRPr="009E0F58">
        <w:rPr>
          <w:rFonts w:asciiTheme="minorHAnsi" w:hAnsiTheme="minorHAnsi"/>
        </w:rPr>
        <w:t>. Допускалось участие коллективов авторов, литературных студий, а также других объединений и организаций.</w:t>
      </w:r>
    </w:p>
    <w:p w:rsidR="009E0F58" w:rsidRPr="009E0F58" w:rsidRDefault="009E0F58" w:rsidP="009E0F58">
      <w:pPr>
        <w:pStyle w:val="a3"/>
        <w:spacing w:after="100" w:line="276" w:lineRule="auto"/>
        <w:ind w:right="0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>Участники Конкурса представля</w:t>
      </w:r>
      <w:r>
        <w:rPr>
          <w:rFonts w:asciiTheme="minorHAnsi" w:hAnsiTheme="minorHAnsi"/>
        </w:rPr>
        <w:t xml:space="preserve">ли </w:t>
      </w:r>
      <w:r w:rsidRPr="009E0F58">
        <w:rPr>
          <w:rFonts w:asciiTheme="minorHAnsi" w:hAnsiTheme="minorHAnsi"/>
        </w:rPr>
        <w:t>(рекоменд</w:t>
      </w:r>
      <w:r>
        <w:rPr>
          <w:rFonts w:asciiTheme="minorHAnsi" w:hAnsiTheme="minorHAnsi"/>
        </w:rPr>
        <w:t>овали</w:t>
      </w:r>
      <w:r w:rsidRPr="009E0F58">
        <w:rPr>
          <w:rFonts w:asciiTheme="minorHAnsi" w:hAnsiTheme="minorHAnsi"/>
        </w:rPr>
        <w:t>) книгу, ставшую для них открытием последних лет (прочитанную  в 2015-2017 годы); книгу, которая произвела наиболее сильное впечатление (не обязательно положительное). Книга мо</w:t>
      </w:r>
      <w:r>
        <w:rPr>
          <w:rFonts w:asciiTheme="minorHAnsi" w:hAnsiTheme="minorHAnsi"/>
        </w:rPr>
        <w:t>гла</w:t>
      </w:r>
      <w:r w:rsidRPr="009E0F58">
        <w:rPr>
          <w:rFonts w:asciiTheme="minorHAnsi" w:hAnsiTheme="minorHAnsi"/>
        </w:rPr>
        <w:t xml:space="preserve"> быть любого года издания. Один участник мо</w:t>
      </w:r>
      <w:r>
        <w:rPr>
          <w:rFonts w:asciiTheme="minorHAnsi" w:hAnsiTheme="minorHAnsi"/>
        </w:rPr>
        <w:t>г</w:t>
      </w:r>
      <w:r w:rsidRPr="009E0F58">
        <w:rPr>
          <w:rFonts w:asciiTheme="minorHAnsi" w:hAnsiTheme="minorHAnsi"/>
        </w:rPr>
        <w:t xml:space="preserve"> представить не более 3-х (трех) книг.</w:t>
      </w:r>
    </w:p>
    <w:p w:rsidR="009E0F58" w:rsidRPr="009E0F58" w:rsidRDefault="009E0F58" w:rsidP="009E0F58">
      <w:pPr>
        <w:pStyle w:val="a3"/>
        <w:spacing w:after="100"/>
        <w:ind w:right="0"/>
        <w:rPr>
          <w:rFonts w:asciiTheme="minorHAnsi" w:hAnsiTheme="minorHAnsi"/>
        </w:rPr>
      </w:pPr>
      <w:r w:rsidRPr="009E0F58">
        <w:rPr>
          <w:rFonts w:asciiTheme="minorHAnsi" w:hAnsiTheme="minorHAnsi"/>
        </w:rPr>
        <w:t xml:space="preserve"> Работы представля</w:t>
      </w:r>
      <w:r>
        <w:rPr>
          <w:rFonts w:asciiTheme="minorHAnsi" w:hAnsiTheme="minorHAnsi"/>
        </w:rPr>
        <w:t>лись</w:t>
      </w:r>
      <w:r w:rsidRPr="009E0F58">
        <w:rPr>
          <w:rFonts w:asciiTheme="minorHAnsi" w:hAnsiTheme="minorHAnsi"/>
        </w:rPr>
        <w:t xml:space="preserve"> по двум номинациям</w:t>
      </w:r>
      <w:r>
        <w:rPr>
          <w:rFonts w:asciiTheme="minorHAnsi" w:hAnsiTheme="minorHAnsi"/>
        </w:rPr>
        <w:t>:</w:t>
      </w:r>
    </w:p>
    <w:p w:rsidR="009E0F58" w:rsidRPr="009E0F58" w:rsidRDefault="009E0F58" w:rsidP="009E0F58">
      <w:pPr>
        <w:pStyle w:val="a3"/>
        <w:numPr>
          <w:ilvl w:val="0"/>
          <w:numId w:val="8"/>
        </w:numPr>
        <w:spacing w:after="100"/>
        <w:ind w:left="0" w:right="0" w:firstLine="0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>Текстовые работы (эссе, статья, рецензия на книгу, отзыв о книге, воображаемое интервью с автором, «продолжение» книги, разработка настольной игры, квеста, викторины по книге и т.д.);</w:t>
      </w:r>
    </w:p>
    <w:p w:rsidR="009E0F58" w:rsidRPr="009E0F58" w:rsidRDefault="009E0F58" w:rsidP="009E0F58">
      <w:pPr>
        <w:pStyle w:val="a3"/>
        <w:numPr>
          <w:ilvl w:val="0"/>
          <w:numId w:val="8"/>
        </w:numPr>
        <w:spacing w:after="100"/>
        <w:ind w:left="0" w:right="0" w:firstLine="0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>Работы, выполненные средствами мультимедиа (буктрейлер, видеоролик, видеоинтервью, компьютерная игра, электронная презентация и т.д.).</w:t>
      </w:r>
    </w:p>
    <w:p w:rsidR="00774CC6" w:rsidRPr="00CD6C77" w:rsidRDefault="00774CC6" w:rsidP="00245BEB">
      <w:pPr>
        <w:spacing w:line="276" w:lineRule="auto"/>
        <w:contextualSpacing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 xml:space="preserve">Сроки проведения конкурса были установлены с 01 февраля по </w:t>
      </w:r>
      <w:r w:rsidR="009E0F58">
        <w:rPr>
          <w:rFonts w:asciiTheme="minorHAnsi" w:hAnsiTheme="minorHAnsi"/>
        </w:rPr>
        <w:t>15</w:t>
      </w:r>
      <w:r w:rsidRPr="00CD6C77">
        <w:rPr>
          <w:rFonts w:asciiTheme="minorHAnsi" w:hAnsiTheme="minorHAnsi"/>
        </w:rPr>
        <w:t xml:space="preserve"> ию</w:t>
      </w:r>
      <w:r w:rsidR="009E0F58">
        <w:rPr>
          <w:rFonts w:asciiTheme="minorHAnsi" w:hAnsiTheme="minorHAnsi"/>
        </w:rPr>
        <w:t>ля</w:t>
      </w:r>
      <w:r w:rsidRPr="00CD6C77">
        <w:rPr>
          <w:rFonts w:asciiTheme="minorHAnsi" w:hAnsiTheme="minorHAnsi"/>
        </w:rPr>
        <w:t xml:space="preserve"> 2017 года.</w:t>
      </w:r>
    </w:p>
    <w:p w:rsidR="00385DCF" w:rsidRPr="00CD6C77" w:rsidRDefault="00774CC6" w:rsidP="00245BEB">
      <w:pPr>
        <w:pStyle w:val="a3"/>
        <w:spacing w:after="100" w:line="276" w:lineRule="auto"/>
        <w:ind w:firstLine="0"/>
        <w:jc w:val="both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 xml:space="preserve">На </w:t>
      </w:r>
      <w:r w:rsidR="009E0F58">
        <w:rPr>
          <w:rFonts w:asciiTheme="minorHAnsi" w:hAnsiTheme="minorHAnsi"/>
          <w:b/>
        </w:rPr>
        <w:t xml:space="preserve">литературный </w:t>
      </w:r>
      <w:r w:rsidRPr="00CD6C77">
        <w:rPr>
          <w:rFonts w:asciiTheme="minorHAnsi" w:hAnsiTheme="minorHAnsi"/>
          <w:b/>
        </w:rPr>
        <w:t>ко</w:t>
      </w:r>
      <w:r w:rsidR="0025738D" w:rsidRPr="00CD6C77">
        <w:rPr>
          <w:rFonts w:asciiTheme="minorHAnsi" w:hAnsiTheme="minorHAnsi"/>
          <w:b/>
        </w:rPr>
        <w:t>нкурс</w:t>
      </w:r>
      <w:r w:rsidRPr="00CD6C77">
        <w:rPr>
          <w:rFonts w:asciiTheme="minorHAnsi" w:hAnsiTheme="minorHAnsi"/>
          <w:b/>
        </w:rPr>
        <w:t xml:space="preserve"> представлены </w:t>
      </w:r>
      <w:r w:rsidR="009E0F58">
        <w:rPr>
          <w:rFonts w:asciiTheme="minorHAnsi" w:hAnsiTheme="minorHAnsi"/>
          <w:b/>
        </w:rPr>
        <w:t xml:space="preserve"> </w:t>
      </w:r>
      <w:r w:rsidR="008A02B0">
        <w:rPr>
          <w:rFonts w:asciiTheme="minorHAnsi" w:hAnsiTheme="minorHAnsi"/>
          <w:b/>
        </w:rPr>
        <w:t xml:space="preserve"> 334</w:t>
      </w:r>
      <w:r w:rsidR="009E0F58">
        <w:rPr>
          <w:rFonts w:asciiTheme="minorHAnsi" w:hAnsiTheme="minorHAnsi"/>
          <w:b/>
        </w:rPr>
        <w:t xml:space="preserve">  </w:t>
      </w:r>
      <w:r w:rsidRPr="00CD6C77">
        <w:rPr>
          <w:rFonts w:asciiTheme="minorHAnsi" w:hAnsiTheme="minorHAnsi"/>
          <w:b/>
        </w:rPr>
        <w:t>работ</w:t>
      </w:r>
      <w:r w:rsidR="008A02B0">
        <w:rPr>
          <w:rFonts w:asciiTheme="minorHAnsi" w:hAnsiTheme="minorHAnsi"/>
          <w:b/>
        </w:rPr>
        <w:t>ы</w:t>
      </w:r>
      <w:r w:rsidRPr="00CD6C77">
        <w:rPr>
          <w:rFonts w:asciiTheme="minorHAnsi" w:hAnsiTheme="minorHAnsi"/>
          <w:b/>
        </w:rPr>
        <w:t xml:space="preserve"> от </w:t>
      </w:r>
      <w:r w:rsidR="008A02B0">
        <w:rPr>
          <w:rFonts w:asciiTheme="minorHAnsi" w:hAnsiTheme="minorHAnsi"/>
          <w:b/>
        </w:rPr>
        <w:t xml:space="preserve"> 368</w:t>
      </w:r>
      <w:r w:rsidR="00385DCF" w:rsidRPr="00CD6C77">
        <w:rPr>
          <w:rFonts w:asciiTheme="minorHAnsi" w:hAnsiTheme="minorHAnsi"/>
          <w:b/>
        </w:rPr>
        <w:t xml:space="preserve"> </w:t>
      </w:r>
      <w:r w:rsidRPr="00CD6C77">
        <w:rPr>
          <w:rFonts w:asciiTheme="minorHAnsi" w:hAnsiTheme="minorHAnsi"/>
          <w:b/>
        </w:rPr>
        <w:t>участников</w:t>
      </w:r>
      <w:r w:rsidR="008A02B0">
        <w:rPr>
          <w:rFonts w:asciiTheme="minorHAnsi" w:hAnsiTheme="minorHAnsi"/>
          <w:b/>
        </w:rPr>
        <w:t>.</w:t>
      </w:r>
    </w:p>
    <w:p w:rsidR="00B64A2F" w:rsidRPr="00CD6C77" w:rsidRDefault="007C59CF" w:rsidP="00245BEB">
      <w:pPr>
        <w:pStyle w:val="a3"/>
        <w:spacing w:line="276" w:lineRule="auto"/>
        <w:ind w:firstLine="426"/>
        <w:jc w:val="both"/>
        <w:rPr>
          <w:rFonts w:asciiTheme="minorHAnsi" w:hAnsiTheme="minorHAnsi"/>
          <w:b/>
          <w:u w:val="single"/>
        </w:rPr>
      </w:pPr>
      <w:r w:rsidRPr="00CD6C77">
        <w:rPr>
          <w:rFonts w:asciiTheme="minorHAnsi" w:hAnsiTheme="minorHAnsi"/>
          <w:b/>
          <w:u w:val="single"/>
        </w:rPr>
        <w:t xml:space="preserve">2. </w:t>
      </w:r>
      <w:r w:rsidR="00081F64" w:rsidRPr="00CD6C77">
        <w:rPr>
          <w:rFonts w:asciiTheme="minorHAnsi" w:hAnsiTheme="minorHAnsi"/>
          <w:b/>
          <w:u w:val="single"/>
        </w:rPr>
        <w:t>ЧАЛОВУ З.В., П</w:t>
      </w:r>
      <w:r w:rsidR="006418C5" w:rsidRPr="00CD6C77">
        <w:rPr>
          <w:rFonts w:asciiTheme="minorHAnsi" w:hAnsiTheme="minorHAnsi"/>
          <w:b/>
          <w:u w:val="single"/>
        </w:rPr>
        <w:t>редседателя Жюри</w:t>
      </w:r>
    </w:p>
    <w:p w:rsidR="000B7641" w:rsidRPr="00CD6C77" w:rsidRDefault="00477219" w:rsidP="00245BEB">
      <w:pPr>
        <w:spacing w:line="276" w:lineRule="auto"/>
        <w:ind w:right="-1" w:firstLine="0"/>
        <w:jc w:val="both"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О критериях оценки</w:t>
      </w:r>
      <w:r w:rsidR="00213284" w:rsidRPr="00CD6C77">
        <w:rPr>
          <w:rFonts w:asciiTheme="minorHAnsi" w:hAnsiTheme="minorHAnsi"/>
          <w:b/>
        </w:rPr>
        <w:t xml:space="preserve"> конкурсных работ</w:t>
      </w:r>
      <w:r w:rsidRPr="00CD6C77">
        <w:rPr>
          <w:rFonts w:asciiTheme="minorHAnsi" w:hAnsiTheme="minorHAnsi"/>
          <w:b/>
        </w:rPr>
        <w:t xml:space="preserve"> и об итогах Конкурса</w:t>
      </w:r>
      <w:r w:rsidR="00CE5CC8" w:rsidRPr="00CD6C77">
        <w:rPr>
          <w:rFonts w:asciiTheme="minorHAnsi" w:hAnsiTheme="minorHAnsi"/>
          <w:b/>
        </w:rPr>
        <w:t>.</w:t>
      </w:r>
      <w:r w:rsidR="00A7302E" w:rsidRPr="00CD6C77">
        <w:rPr>
          <w:rFonts w:asciiTheme="minorHAnsi" w:hAnsiTheme="minorHAnsi"/>
        </w:rPr>
        <w:t xml:space="preserve"> </w:t>
      </w:r>
    </w:p>
    <w:p w:rsidR="00774CC6" w:rsidRPr="00CD6C77" w:rsidRDefault="00774CC6" w:rsidP="00245BEB">
      <w:pPr>
        <w:spacing w:line="276" w:lineRule="auto"/>
        <w:ind w:right="0" w:firstLine="0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>Оценка работ производи</w:t>
      </w:r>
      <w:r w:rsidR="009E0F58">
        <w:rPr>
          <w:rFonts w:asciiTheme="minorHAnsi" w:hAnsiTheme="minorHAnsi"/>
        </w:rPr>
        <w:t>лась</w:t>
      </w:r>
      <w:r w:rsidRPr="00CD6C77">
        <w:rPr>
          <w:rFonts w:asciiTheme="minorHAnsi" w:hAnsiTheme="minorHAnsi"/>
        </w:rPr>
        <w:t xml:space="preserve"> по 10-балльной шкале. Для единообразного сравнения конкурсных работ выбраны следующие критерии оценки:</w:t>
      </w:r>
    </w:p>
    <w:p w:rsidR="009E0F58" w:rsidRPr="009E0F58" w:rsidRDefault="009E0F58" w:rsidP="009E0F58">
      <w:pPr>
        <w:pStyle w:val="a3"/>
        <w:numPr>
          <w:ilvl w:val="0"/>
          <w:numId w:val="8"/>
        </w:numPr>
        <w:spacing w:after="100"/>
        <w:ind w:left="709" w:right="0" w:hanging="142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 xml:space="preserve">соответствие теме; </w:t>
      </w:r>
    </w:p>
    <w:p w:rsidR="009E0F58" w:rsidRPr="009E0F58" w:rsidRDefault="009E0F58" w:rsidP="009E0F58">
      <w:pPr>
        <w:pStyle w:val="a3"/>
        <w:numPr>
          <w:ilvl w:val="0"/>
          <w:numId w:val="8"/>
        </w:numPr>
        <w:spacing w:after="100"/>
        <w:ind w:left="709" w:right="0" w:hanging="142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 xml:space="preserve"> полнота раскрытия темы;</w:t>
      </w:r>
    </w:p>
    <w:p w:rsidR="009E0F58" w:rsidRPr="009E0F58" w:rsidRDefault="009E0F58" w:rsidP="009E0F58">
      <w:pPr>
        <w:pStyle w:val="a3"/>
        <w:numPr>
          <w:ilvl w:val="0"/>
          <w:numId w:val="8"/>
        </w:numPr>
        <w:spacing w:after="100"/>
        <w:ind w:left="709" w:right="0" w:hanging="142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 xml:space="preserve"> стиль и оригинальность работы;</w:t>
      </w:r>
    </w:p>
    <w:p w:rsidR="009E0F58" w:rsidRPr="009E0F58" w:rsidRDefault="009E0F58" w:rsidP="009E0F58">
      <w:pPr>
        <w:pStyle w:val="a3"/>
        <w:numPr>
          <w:ilvl w:val="0"/>
          <w:numId w:val="8"/>
        </w:numPr>
        <w:spacing w:after="100"/>
        <w:ind w:left="709" w:right="0" w:hanging="142"/>
        <w:jc w:val="both"/>
        <w:rPr>
          <w:rFonts w:asciiTheme="minorHAnsi" w:hAnsiTheme="minorHAnsi"/>
        </w:rPr>
      </w:pPr>
      <w:r w:rsidRPr="009E0F58">
        <w:rPr>
          <w:rFonts w:asciiTheme="minorHAnsi" w:hAnsiTheme="minorHAnsi"/>
        </w:rPr>
        <w:t xml:space="preserve"> художественный уровень работы.</w:t>
      </w:r>
    </w:p>
    <w:p w:rsidR="00BC3BD2" w:rsidRPr="00CD6C77" w:rsidRDefault="00985049" w:rsidP="00245BEB">
      <w:pPr>
        <w:pStyle w:val="a3"/>
        <w:spacing w:line="276" w:lineRule="auto"/>
        <w:ind w:right="-2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 xml:space="preserve">Жюри </w:t>
      </w:r>
      <w:r w:rsidR="000E682D" w:rsidRPr="00CD6C77">
        <w:rPr>
          <w:rFonts w:asciiTheme="minorHAnsi" w:hAnsiTheme="minorHAnsi"/>
        </w:rPr>
        <w:t xml:space="preserve">с удовлетворением </w:t>
      </w:r>
      <w:r w:rsidRPr="00CD6C77">
        <w:rPr>
          <w:rFonts w:asciiTheme="minorHAnsi" w:hAnsiTheme="minorHAnsi"/>
        </w:rPr>
        <w:t>отмечает</w:t>
      </w:r>
      <w:r w:rsidR="00AD0FAF" w:rsidRPr="00CD6C77">
        <w:rPr>
          <w:rFonts w:asciiTheme="minorHAnsi" w:hAnsiTheme="minorHAnsi"/>
        </w:rPr>
        <w:t>,</w:t>
      </w:r>
      <w:r w:rsidR="00AB0EE2" w:rsidRPr="00CD6C77">
        <w:rPr>
          <w:rFonts w:asciiTheme="minorHAnsi" w:hAnsiTheme="minorHAnsi"/>
        </w:rPr>
        <w:t xml:space="preserve"> что </w:t>
      </w:r>
      <w:r w:rsidR="000E682D" w:rsidRPr="00CD6C77">
        <w:rPr>
          <w:rFonts w:asciiTheme="minorHAnsi" w:hAnsiTheme="minorHAnsi"/>
        </w:rPr>
        <w:t xml:space="preserve">на конкурс представлено много оригинальных </w:t>
      </w:r>
      <w:r w:rsidR="00AB0EE2" w:rsidRPr="00CD6C77">
        <w:rPr>
          <w:rFonts w:asciiTheme="minorHAnsi" w:hAnsiTheme="minorHAnsi"/>
        </w:rPr>
        <w:t>работ</w:t>
      </w:r>
      <w:r w:rsidR="000E682D" w:rsidRPr="00CD6C77">
        <w:rPr>
          <w:rFonts w:asciiTheme="minorHAnsi" w:hAnsiTheme="minorHAnsi"/>
        </w:rPr>
        <w:t xml:space="preserve">, выполненных на высоком </w:t>
      </w:r>
      <w:r w:rsidR="00BC3BD2" w:rsidRPr="00CD6C77">
        <w:rPr>
          <w:rFonts w:asciiTheme="minorHAnsi" w:hAnsiTheme="minorHAnsi"/>
        </w:rPr>
        <w:t xml:space="preserve">художественном </w:t>
      </w:r>
      <w:r w:rsidR="00BC1281">
        <w:rPr>
          <w:rFonts w:asciiTheme="minorHAnsi" w:hAnsiTheme="minorHAnsi"/>
        </w:rPr>
        <w:t xml:space="preserve">и техническом </w:t>
      </w:r>
      <w:r w:rsidR="00BC3BD2" w:rsidRPr="00CD6C77">
        <w:rPr>
          <w:rFonts w:asciiTheme="minorHAnsi" w:hAnsiTheme="minorHAnsi"/>
        </w:rPr>
        <w:t>уровне.</w:t>
      </w:r>
    </w:p>
    <w:p w:rsidR="00BC3BD2" w:rsidRPr="00CD6C77" w:rsidRDefault="00BC3BD2" w:rsidP="00245BEB">
      <w:pPr>
        <w:pStyle w:val="a3"/>
        <w:spacing w:line="276" w:lineRule="auto"/>
        <w:ind w:right="-2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 xml:space="preserve">Жюри отмечает </w:t>
      </w:r>
      <w:r w:rsidR="000E682D" w:rsidRPr="00CD6C77">
        <w:rPr>
          <w:rFonts w:asciiTheme="minorHAnsi" w:hAnsiTheme="minorHAnsi"/>
        </w:rPr>
        <w:t xml:space="preserve">очень </w:t>
      </w:r>
      <w:r w:rsidRPr="00CD6C77">
        <w:rPr>
          <w:rFonts w:asciiTheme="minorHAnsi" w:hAnsiTheme="minorHAnsi"/>
        </w:rPr>
        <w:t xml:space="preserve">высокую активность участников и их заинтересованность в организации и проведении подобного рода конкурсов. </w:t>
      </w:r>
    </w:p>
    <w:p w:rsidR="00256A7B" w:rsidRPr="00CD6C77" w:rsidRDefault="007C344B" w:rsidP="00245BEB">
      <w:pPr>
        <w:pStyle w:val="a3"/>
        <w:spacing w:line="276" w:lineRule="auto"/>
        <w:ind w:right="-2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>Жюри также отмечает</w:t>
      </w:r>
      <w:r w:rsidR="00256A7B" w:rsidRPr="00CD6C77">
        <w:rPr>
          <w:rFonts w:asciiTheme="minorHAnsi" w:hAnsiTheme="minorHAnsi"/>
        </w:rPr>
        <w:t xml:space="preserve">, что ряд конкурсантов постоянно принимают участие </w:t>
      </w:r>
      <w:r w:rsidR="00BC1281">
        <w:rPr>
          <w:rFonts w:asciiTheme="minorHAnsi" w:hAnsiTheme="minorHAnsi"/>
        </w:rPr>
        <w:t xml:space="preserve">                                </w:t>
      </w:r>
      <w:r w:rsidR="00256A7B" w:rsidRPr="00CD6C77">
        <w:rPr>
          <w:rFonts w:asciiTheme="minorHAnsi" w:hAnsiTheme="minorHAnsi"/>
        </w:rPr>
        <w:t>в различных конкурсах, организуемых ЦГПБ им. В.</w:t>
      </w:r>
      <w:r w:rsidR="003A47DD" w:rsidRPr="00CD6C77">
        <w:rPr>
          <w:rFonts w:asciiTheme="minorHAnsi" w:hAnsiTheme="minorHAnsi"/>
        </w:rPr>
        <w:t xml:space="preserve"> В</w:t>
      </w:r>
      <w:r w:rsidR="00256A7B" w:rsidRPr="00CD6C77">
        <w:rPr>
          <w:rFonts w:asciiTheme="minorHAnsi" w:hAnsiTheme="minorHAnsi"/>
        </w:rPr>
        <w:t>. Маяковского, ежегодно представляя талантливые работы, отличающиеся креативностью и разнообразием.</w:t>
      </w:r>
    </w:p>
    <w:p w:rsidR="005E3F64" w:rsidRPr="00CD6C77" w:rsidRDefault="00081F64" w:rsidP="00245BEB">
      <w:pPr>
        <w:spacing w:line="276" w:lineRule="auto"/>
        <w:ind w:right="-1" w:firstLine="0"/>
        <w:jc w:val="both"/>
        <w:rPr>
          <w:rFonts w:asciiTheme="minorHAnsi" w:hAnsiTheme="minorHAnsi"/>
          <w:b/>
          <w:u w:val="single"/>
        </w:rPr>
      </w:pPr>
      <w:r w:rsidRPr="00CD6C77">
        <w:rPr>
          <w:rFonts w:asciiTheme="minorHAnsi" w:hAnsiTheme="minorHAnsi"/>
          <w:b/>
          <w:u w:val="single"/>
        </w:rPr>
        <w:t>ПРЕДЛОЖЕНО:</w:t>
      </w:r>
    </w:p>
    <w:p w:rsidR="001D57D3" w:rsidRPr="00CD6C77" w:rsidRDefault="00BC1281" w:rsidP="00245BEB">
      <w:pPr>
        <w:spacing w:line="276" w:lineRule="auto"/>
        <w:ind w:right="-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356D75" w:rsidRPr="00CD6C77">
        <w:rPr>
          <w:rFonts w:asciiTheme="minorHAnsi" w:hAnsiTheme="minorHAnsi"/>
        </w:rPr>
        <w:t xml:space="preserve">В связи с большим количеством </w:t>
      </w:r>
      <w:r w:rsidR="00BC3BD2" w:rsidRPr="00CD6C77">
        <w:rPr>
          <w:rFonts w:asciiTheme="minorHAnsi" w:hAnsiTheme="minorHAnsi"/>
        </w:rPr>
        <w:t xml:space="preserve">работ </w:t>
      </w:r>
      <w:r w:rsidR="00356D75" w:rsidRPr="00CD6C77">
        <w:rPr>
          <w:rFonts w:asciiTheme="minorHAnsi" w:hAnsiTheme="minorHAnsi"/>
        </w:rPr>
        <w:t>высок</w:t>
      </w:r>
      <w:r w:rsidR="00BC3BD2" w:rsidRPr="00CD6C77">
        <w:rPr>
          <w:rFonts w:asciiTheme="minorHAnsi" w:hAnsiTheme="minorHAnsi"/>
        </w:rPr>
        <w:t>ого художественного уровня</w:t>
      </w:r>
      <w:r w:rsidR="001D57D3" w:rsidRPr="00CD6C77">
        <w:rPr>
          <w:rFonts w:asciiTheme="minorHAnsi" w:hAnsiTheme="minorHAnsi"/>
        </w:rPr>
        <w:t>:</w:t>
      </w:r>
    </w:p>
    <w:p w:rsidR="00BC3BD2" w:rsidRPr="00CD6C77" w:rsidRDefault="00BC3BD2" w:rsidP="00245BEB">
      <w:pPr>
        <w:spacing w:line="276" w:lineRule="auto"/>
        <w:ind w:right="-1" w:firstLine="0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 xml:space="preserve">- учредить </w:t>
      </w:r>
      <w:r w:rsidR="008A02B0">
        <w:rPr>
          <w:rFonts w:asciiTheme="minorHAnsi" w:hAnsiTheme="minorHAnsi"/>
        </w:rPr>
        <w:t xml:space="preserve">в каждой номинации </w:t>
      </w:r>
      <w:r w:rsidR="008C73A4" w:rsidRPr="00CD6C77">
        <w:rPr>
          <w:rFonts w:asciiTheme="minorHAnsi" w:hAnsiTheme="minorHAnsi"/>
        </w:rPr>
        <w:t xml:space="preserve">два </w:t>
      </w:r>
      <w:r w:rsidRPr="00CD6C77">
        <w:rPr>
          <w:rFonts w:asciiTheme="minorHAnsi" w:hAnsiTheme="minorHAnsi"/>
        </w:rPr>
        <w:t>Гран-при</w:t>
      </w:r>
      <w:r w:rsidR="000E151A" w:rsidRPr="00CD6C77">
        <w:rPr>
          <w:rFonts w:asciiTheme="minorHAnsi" w:hAnsiTheme="minorHAnsi"/>
        </w:rPr>
        <w:t>;</w:t>
      </w:r>
    </w:p>
    <w:p w:rsidR="00356D75" w:rsidRPr="00CD6C77" w:rsidRDefault="001D57D3" w:rsidP="00245BEB">
      <w:pPr>
        <w:spacing w:line="276" w:lineRule="auto"/>
        <w:ind w:right="-1" w:firstLine="0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>-</w:t>
      </w:r>
      <w:r w:rsidR="00356D75" w:rsidRPr="00CD6C77">
        <w:rPr>
          <w:rFonts w:asciiTheme="minorHAnsi" w:hAnsiTheme="minorHAnsi"/>
        </w:rPr>
        <w:t xml:space="preserve"> присудить </w:t>
      </w:r>
      <w:r w:rsidR="008A02B0">
        <w:rPr>
          <w:rFonts w:asciiTheme="minorHAnsi" w:hAnsiTheme="minorHAnsi"/>
        </w:rPr>
        <w:t xml:space="preserve">в каждой номинации </w:t>
      </w:r>
      <w:r w:rsidR="00356D75" w:rsidRPr="00CD6C77">
        <w:rPr>
          <w:rFonts w:asciiTheme="minorHAnsi" w:hAnsiTheme="minorHAnsi"/>
        </w:rPr>
        <w:t xml:space="preserve">по </w:t>
      </w:r>
      <w:r w:rsidR="00AC7E0C">
        <w:rPr>
          <w:rFonts w:asciiTheme="minorHAnsi" w:hAnsiTheme="minorHAnsi"/>
        </w:rPr>
        <w:t>три</w:t>
      </w:r>
      <w:r w:rsidR="00356D75" w:rsidRPr="00CD6C77">
        <w:rPr>
          <w:rFonts w:asciiTheme="minorHAnsi" w:hAnsiTheme="minorHAnsi"/>
        </w:rPr>
        <w:t xml:space="preserve"> 1-х, 2-х и 3-х места</w:t>
      </w:r>
      <w:r w:rsidR="00256A7B" w:rsidRPr="00CD6C77">
        <w:rPr>
          <w:rFonts w:asciiTheme="minorHAnsi" w:hAnsiTheme="minorHAnsi"/>
        </w:rPr>
        <w:t>;</w:t>
      </w:r>
    </w:p>
    <w:p w:rsidR="00866686" w:rsidRDefault="001D57D3" w:rsidP="00245BEB">
      <w:pPr>
        <w:pStyle w:val="a3"/>
        <w:spacing w:line="276" w:lineRule="auto"/>
        <w:ind w:right="-2" w:firstLine="0"/>
        <w:jc w:val="both"/>
        <w:rPr>
          <w:rFonts w:asciiTheme="minorHAnsi" w:hAnsiTheme="minorHAnsi"/>
        </w:rPr>
      </w:pPr>
      <w:r w:rsidRPr="00CD6C77">
        <w:rPr>
          <w:rFonts w:asciiTheme="minorHAnsi" w:hAnsiTheme="minorHAnsi"/>
        </w:rPr>
        <w:t xml:space="preserve">- учредить </w:t>
      </w:r>
      <w:r w:rsidR="006C71AD">
        <w:rPr>
          <w:rFonts w:asciiTheme="minorHAnsi" w:hAnsiTheme="minorHAnsi"/>
        </w:rPr>
        <w:t xml:space="preserve">Почетные, </w:t>
      </w:r>
      <w:r w:rsidR="00866686" w:rsidRPr="00CD6C77">
        <w:rPr>
          <w:rFonts w:asciiTheme="minorHAnsi" w:hAnsiTheme="minorHAnsi"/>
        </w:rPr>
        <w:t>П</w:t>
      </w:r>
      <w:r w:rsidR="002E23E4" w:rsidRPr="00CD6C77">
        <w:rPr>
          <w:rFonts w:asciiTheme="minorHAnsi" w:hAnsiTheme="minorHAnsi"/>
        </w:rPr>
        <w:t xml:space="preserve">оощрительные и </w:t>
      </w:r>
      <w:r w:rsidR="00866686" w:rsidRPr="00CD6C77">
        <w:rPr>
          <w:rFonts w:asciiTheme="minorHAnsi" w:hAnsiTheme="minorHAnsi"/>
        </w:rPr>
        <w:t>С</w:t>
      </w:r>
      <w:r w:rsidRPr="00CD6C77">
        <w:rPr>
          <w:rFonts w:asciiTheme="minorHAnsi" w:hAnsiTheme="minorHAnsi"/>
        </w:rPr>
        <w:t>пециальные дипломы</w:t>
      </w:r>
      <w:r w:rsidR="00BC1281">
        <w:rPr>
          <w:rFonts w:asciiTheme="minorHAnsi" w:hAnsiTheme="minorHAnsi"/>
        </w:rPr>
        <w:t>.</w:t>
      </w:r>
    </w:p>
    <w:p w:rsidR="00245FE9" w:rsidRDefault="00BC1281" w:rsidP="00245BEB">
      <w:pPr>
        <w:pStyle w:val="a3"/>
        <w:spacing w:line="276" w:lineRule="auto"/>
        <w:ind w:right="-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2. Издать </w:t>
      </w:r>
      <w:r w:rsidR="00261C1C">
        <w:rPr>
          <w:rFonts w:asciiTheme="minorHAnsi" w:hAnsiTheme="minorHAnsi"/>
        </w:rPr>
        <w:t xml:space="preserve">сборник </w:t>
      </w:r>
      <w:r w:rsidR="008A02B0">
        <w:rPr>
          <w:rFonts w:asciiTheme="minorHAnsi" w:hAnsiTheme="minorHAnsi"/>
        </w:rPr>
        <w:t xml:space="preserve">текстовых </w:t>
      </w:r>
      <w:r>
        <w:rPr>
          <w:rFonts w:asciiTheme="minorHAnsi" w:hAnsiTheme="minorHAnsi"/>
        </w:rPr>
        <w:t xml:space="preserve">работ победителей и дипломантов </w:t>
      </w:r>
      <w:r w:rsidR="008A02B0">
        <w:rPr>
          <w:rFonts w:asciiTheme="minorHAnsi" w:hAnsiTheme="minorHAnsi"/>
        </w:rPr>
        <w:t xml:space="preserve">Конкурса, а также </w:t>
      </w:r>
      <w:r w:rsidR="00245FE9">
        <w:rPr>
          <w:rFonts w:asciiTheme="minorHAnsi" w:hAnsiTheme="minorHAnsi"/>
        </w:rPr>
        <w:t xml:space="preserve">при наличии финансовой и технической возможности включить в сборник </w:t>
      </w:r>
      <w:r w:rsidR="00D52ED4">
        <w:rPr>
          <w:rFonts w:asciiTheme="minorHAnsi" w:hAnsiTheme="minorHAnsi"/>
        </w:rPr>
        <w:t xml:space="preserve">некоторые </w:t>
      </w:r>
      <w:r w:rsidR="008A02B0">
        <w:rPr>
          <w:rFonts w:asciiTheme="minorHAnsi" w:hAnsiTheme="minorHAnsi"/>
        </w:rPr>
        <w:t>избранны</w:t>
      </w:r>
      <w:r w:rsidR="00245FE9">
        <w:rPr>
          <w:rFonts w:asciiTheme="minorHAnsi" w:hAnsiTheme="minorHAnsi"/>
        </w:rPr>
        <w:t>е</w:t>
      </w:r>
      <w:r w:rsidR="008A02B0">
        <w:rPr>
          <w:rFonts w:asciiTheme="minorHAnsi" w:hAnsiTheme="minorHAnsi"/>
        </w:rPr>
        <w:t xml:space="preserve"> работ</w:t>
      </w:r>
      <w:r w:rsidR="00245FE9">
        <w:rPr>
          <w:rFonts w:asciiTheme="minorHAnsi" w:hAnsiTheme="minorHAnsi"/>
        </w:rPr>
        <w:t>ы</w:t>
      </w:r>
      <w:r w:rsidR="008A02B0">
        <w:rPr>
          <w:rFonts w:asciiTheme="minorHAnsi" w:hAnsiTheme="minorHAnsi"/>
        </w:rPr>
        <w:t xml:space="preserve"> </w:t>
      </w:r>
      <w:r w:rsidR="00BE3348">
        <w:rPr>
          <w:rFonts w:asciiTheme="minorHAnsi" w:hAnsiTheme="minorHAnsi"/>
        </w:rPr>
        <w:t xml:space="preserve">участников </w:t>
      </w:r>
      <w:r w:rsidR="00261C1C">
        <w:rPr>
          <w:rFonts w:asciiTheme="minorHAnsi" w:hAnsiTheme="minorHAnsi"/>
        </w:rPr>
        <w:t xml:space="preserve">литературного </w:t>
      </w:r>
      <w:r>
        <w:rPr>
          <w:rFonts w:asciiTheme="minorHAnsi" w:hAnsiTheme="minorHAnsi"/>
        </w:rPr>
        <w:t>конкурса «Читали ль</w:t>
      </w:r>
      <w:r w:rsidR="00261C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вы</w:t>
      </w:r>
      <w:r w:rsidR="00261C1C">
        <w:rPr>
          <w:rFonts w:asciiTheme="minorHAnsi" w:hAnsiTheme="minorHAnsi"/>
        </w:rPr>
        <w:t>?...</w:t>
      </w:r>
      <w:r>
        <w:rPr>
          <w:rFonts w:asciiTheme="minorHAnsi" w:hAnsiTheme="minorHAnsi"/>
        </w:rPr>
        <w:t>»</w:t>
      </w:r>
      <w:r w:rsidR="00A223BD">
        <w:rPr>
          <w:rFonts w:asciiTheme="minorHAnsi" w:hAnsiTheme="minorHAnsi"/>
        </w:rPr>
        <w:t>.</w:t>
      </w:r>
    </w:p>
    <w:p w:rsidR="00BC1281" w:rsidRDefault="00A223BD" w:rsidP="00245BEB">
      <w:pPr>
        <w:pStyle w:val="a3"/>
        <w:spacing w:line="276" w:lineRule="auto"/>
        <w:ind w:right="-2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</w:t>
      </w:r>
      <w:r w:rsidR="00245FE9">
        <w:rPr>
          <w:rFonts w:asciiTheme="minorHAnsi" w:hAnsiTheme="minorHAnsi"/>
        </w:rPr>
        <w:t xml:space="preserve">. Включить в сборник информацию о победителях и дипломантах Конкурса, представивших работы в номинации «Работы, выполненные средствами мультимедиа», а </w:t>
      </w:r>
      <w:r w:rsidR="00D52ED4">
        <w:rPr>
          <w:rFonts w:asciiTheme="minorHAnsi" w:hAnsiTheme="minorHAnsi"/>
        </w:rPr>
        <w:t xml:space="preserve">мультимедийные </w:t>
      </w:r>
      <w:r w:rsidR="00245FE9">
        <w:rPr>
          <w:rFonts w:asciiTheme="minorHAnsi" w:hAnsiTheme="minorHAnsi"/>
        </w:rPr>
        <w:t xml:space="preserve">работы разместить </w:t>
      </w:r>
      <w:r w:rsidR="00D52ED4">
        <w:rPr>
          <w:rFonts w:asciiTheme="minorHAnsi" w:hAnsiTheme="minorHAnsi"/>
        </w:rPr>
        <w:t>в Облачном хранилище данных.</w:t>
      </w:r>
    </w:p>
    <w:p w:rsidR="007A1FAA" w:rsidRDefault="007A1FAA" w:rsidP="00E553F9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</w:p>
    <w:p w:rsidR="007A1FAA" w:rsidRPr="007A1FAA" w:rsidRDefault="00A223BD" w:rsidP="00245BEB">
      <w:pPr>
        <w:spacing w:line="276" w:lineRule="auto"/>
        <w:ind w:right="-1" w:firstLine="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ЖЮРИ </w:t>
      </w:r>
      <w:r w:rsidR="007A1FAA" w:rsidRPr="007A1FAA">
        <w:rPr>
          <w:rFonts w:asciiTheme="minorHAnsi" w:hAnsiTheme="minorHAnsi"/>
          <w:b/>
          <w:u w:val="single"/>
        </w:rPr>
        <w:t>ПОСТАНОВИЛ</w:t>
      </w:r>
      <w:r>
        <w:rPr>
          <w:rFonts w:asciiTheme="minorHAnsi" w:hAnsiTheme="minorHAnsi"/>
          <w:b/>
          <w:u w:val="single"/>
        </w:rPr>
        <w:t>О</w:t>
      </w:r>
      <w:r w:rsidR="007A1FAA" w:rsidRPr="007A1FAA">
        <w:rPr>
          <w:rFonts w:asciiTheme="minorHAnsi" w:hAnsiTheme="minorHAnsi"/>
          <w:b/>
          <w:u w:val="single"/>
        </w:rPr>
        <w:t>:</w:t>
      </w:r>
    </w:p>
    <w:p w:rsidR="00A223BD" w:rsidRDefault="00A223BD" w:rsidP="007A1FAA">
      <w:pPr>
        <w:spacing w:line="276" w:lineRule="auto"/>
        <w:ind w:right="-1" w:firstLine="0"/>
        <w:jc w:val="both"/>
        <w:rPr>
          <w:rFonts w:asciiTheme="minorHAnsi" w:hAnsiTheme="minorHAnsi"/>
          <w:b/>
          <w:i/>
        </w:rPr>
      </w:pPr>
    </w:p>
    <w:p w:rsidR="007A1FAA" w:rsidRPr="008A02B0" w:rsidRDefault="007A1FAA" w:rsidP="007A1FAA">
      <w:pPr>
        <w:spacing w:line="276" w:lineRule="auto"/>
        <w:ind w:right="-1" w:firstLine="0"/>
        <w:jc w:val="both"/>
        <w:rPr>
          <w:rFonts w:asciiTheme="minorHAnsi" w:hAnsiTheme="minorHAnsi"/>
          <w:b/>
          <w:i/>
        </w:rPr>
      </w:pPr>
      <w:r w:rsidRPr="008A02B0">
        <w:rPr>
          <w:rFonts w:asciiTheme="minorHAnsi" w:hAnsiTheme="minorHAnsi"/>
          <w:b/>
          <w:i/>
        </w:rPr>
        <w:t xml:space="preserve">ПРИЗНАТЬ ПОБЕДИТЕЛЯМИ ЛИТЕРАТУРНОГО КОНКУРСА С ВРУЧЕНИЕМ ДИПЛОМОВ                         И ПАМЯТНЫХ ЗНАКОВ В НОМИНАЦИИ «ТЕКСТОВЫЕ РАБОТЫ»: 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ГРАН-ПРИ: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 w:rsidRPr="00EA3B95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EA3B95">
        <w:rPr>
          <w:rFonts w:asciiTheme="minorHAnsi" w:hAnsiTheme="minorHAnsi"/>
        </w:rPr>
        <w:t xml:space="preserve">Ермаченко Татьяна и Иванова Анастасия 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Иванова Алена 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  <w:b/>
        </w:rPr>
      </w:pPr>
      <w:r w:rsidRPr="00CD6C77">
        <w:rPr>
          <w:rFonts w:asciiTheme="minorHAnsi" w:hAnsiTheme="minorHAnsi"/>
          <w:b/>
        </w:rPr>
        <w:t>1 МЕСТО:</w:t>
      </w:r>
    </w:p>
    <w:p w:rsidR="007A1FAA" w:rsidRPr="00EA3B95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- Калиндо Валерий Анатольевич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- Майорова Алина Евгеньевна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- Леднева Ирина Борисовна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  <w:b/>
        </w:rPr>
      </w:pPr>
      <w:r w:rsidRPr="00245BEB">
        <w:rPr>
          <w:rFonts w:asciiTheme="minorHAnsi" w:hAnsiTheme="minorHAnsi"/>
          <w:b/>
        </w:rPr>
        <w:t>2 МЕСТО:</w:t>
      </w:r>
    </w:p>
    <w:p w:rsidR="007A1FAA" w:rsidRPr="00621A06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</w:rPr>
      </w:pPr>
      <w:r>
        <w:rPr>
          <w:rFonts w:asciiTheme="minorHAnsi" w:hAnsiTheme="minorHAnsi"/>
        </w:rPr>
        <w:t xml:space="preserve">- </w:t>
      </w:r>
      <w:r w:rsidRPr="00621A06">
        <w:rPr>
          <w:rFonts w:asciiTheme="minorHAnsi" w:eastAsia="MS Mincho" w:hAnsiTheme="minorHAnsi"/>
        </w:rPr>
        <w:t xml:space="preserve">Апольская Анастасия 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Иванова Ольга  </w:t>
      </w:r>
    </w:p>
    <w:p w:rsidR="007A1FAA" w:rsidRPr="00EA3B95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- Рыжкова Валентина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b/>
        </w:rPr>
      </w:pPr>
      <w:r w:rsidRPr="00245BEB">
        <w:rPr>
          <w:rFonts w:asciiTheme="minorHAnsi" w:eastAsia="MS Mincho" w:hAnsiTheme="minorHAnsi"/>
          <w:b/>
        </w:rPr>
        <w:t>3</w:t>
      </w:r>
      <w:r w:rsidRPr="00CD6C77">
        <w:rPr>
          <w:rFonts w:asciiTheme="minorHAnsi" w:eastAsia="MS Mincho" w:hAnsiTheme="minorHAnsi"/>
          <w:b/>
        </w:rPr>
        <w:t xml:space="preserve"> МЕСТО: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hAnsiTheme="minorHAnsi"/>
        </w:rPr>
      </w:pPr>
      <w:r w:rsidRPr="00621A06">
        <w:rPr>
          <w:rFonts w:asciiTheme="minorHAnsi" w:eastAsia="MS Mincho" w:hAnsiTheme="minorHAnsi"/>
        </w:rPr>
        <w:t>-</w:t>
      </w:r>
      <w:r w:rsidRPr="00EA3B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Беляева Галина Ивановна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- Кучеренко Марина Витальевна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 xml:space="preserve"> - Гребенников Олег Петрович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ВРУЧИТЬ ПОЧЕТНЫЕ </w:t>
      </w:r>
      <w:r w:rsidRPr="00CD6C77">
        <w:rPr>
          <w:rFonts w:asciiTheme="minorHAnsi" w:hAnsiTheme="minorHAnsi"/>
          <w:b/>
        </w:rPr>
        <w:t>ДИПЛОМ</w:t>
      </w:r>
      <w:r>
        <w:rPr>
          <w:rFonts w:asciiTheme="minorHAnsi" w:hAnsiTheme="minorHAnsi"/>
          <w:b/>
        </w:rPr>
        <w:t xml:space="preserve">Ы И ПАМЯТНЫЕ ЗНАКИ </w:t>
      </w:r>
      <w:r w:rsidRPr="00BE3348">
        <w:rPr>
          <w:rFonts w:asciiTheme="minorHAnsi" w:hAnsiTheme="minorHAnsi"/>
          <w:b/>
          <w:i/>
        </w:rPr>
        <w:t>«Постоянным участникам Конкурсов»</w:t>
      </w:r>
      <w:r>
        <w:rPr>
          <w:rFonts w:asciiTheme="minorHAnsi" w:hAnsiTheme="minorHAnsi"/>
          <w:b/>
          <w:i/>
        </w:rPr>
        <w:t>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 w:rsidRPr="00BE3348">
        <w:rPr>
          <w:rFonts w:asciiTheme="minorHAnsi" w:hAnsiTheme="minorHAnsi"/>
          <w:i/>
        </w:rPr>
        <w:t xml:space="preserve">- </w:t>
      </w:r>
      <w:r>
        <w:rPr>
          <w:rFonts w:asciiTheme="minorHAnsi" w:hAnsiTheme="minorHAnsi"/>
          <w:i/>
        </w:rPr>
        <w:t>Гречко Инна Дмитриевна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Лавриченко Марина Вениаминовна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Логинов Владимир Маркович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Смелова Елизавета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Смирнов Олег Всеволодович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b/>
        </w:rPr>
      </w:pPr>
      <w:r>
        <w:rPr>
          <w:rFonts w:asciiTheme="minorHAnsi" w:eastAsia="MS Mincho" w:hAnsiTheme="minorHAnsi"/>
          <w:b/>
        </w:rPr>
        <w:t>ВРУЧИТЬ ПООЩРИТЕЛЬНЫЕ ДИПЛОМЫ</w:t>
      </w:r>
      <w:r w:rsidRPr="00CD6C77">
        <w:rPr>
          <w:rFonts w:asciiTheme="minorHAnsi" w:eastAsia="MS Mincho" w:hAnsiTheme="minorHAnsi"/>
          <w:b/>
        </w:rPr>
        <w:t>: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Абзалилова Диана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Афанасьева Татьяна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Богданова Наталья Эрнестовна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Величко Татьяна (г. Апатиты)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Гаврис Надежда Валерьевна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Гильманова Оксана Валерьевна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Голубева Юлия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Боброва Анастасия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Дедю Надежда Владимировна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Жукова Варвара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Загальская Елена Олеговна (Австрия, г. Инсбрук)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Каменева Надежда Владимировна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Карибаева Ольга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Комарова Наталья Евгеньевна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lastRenderedPageBreak/>
        <w:t>- Кургузикова Дарья (г. Нижний Новгород)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Курская Дарья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Латынская Татьяна Григорьевна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 Лопатина Татьяна Михайловна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Маркина Галина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Николашина Виктория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Олейникова Надежда Игоревна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Орлова Марина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>
        <w:rPr>
          <w:rFonts w:asciiTheme="minorHAnsi" w:eastAsia="MS Mincho" w:hAnsiTheme="minorHAnsi"/>
          <w:i/>
        </w:rPr>
        <w:t>- Панасенкова Дина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>
        <w:rPr>
          <w:rFonts w:asciiTheme="minorHAnsi" w:eastAsia="MS Mincho" w:hAnsiTheme="minorHAnsi"/>
          <w:i/>
        </w:rPr>
        <w:t>-</w:t>
      </w:r>
      <w:r w:rsidRPr="005A0C87">
        <w:rPr>
          <w:rFonts w:asciiTheme="minorHAnsi" w:eastAsia="MS Mincho" w:hAnsiTheme="minorHAnsi"/>
          <w:i/>
        </w:rPr>
        <w:t xml:space="preserve"> Пономарева Валентина Владимировна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Сигалова Светлана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Слисаренко Александра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>
        <w:rPr>
          <w:rFonts w:asciiTheme="minorHAnsi" w:eastAsia="MS Mincho" w:hAnsiTheme="minorHAnsi"/>
          <w:i/>
        </w:rPr>
        <w:t>- Станчиц Таня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Старостина Юлия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Супрун Екатерина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Суркова Мария Витальевна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Титова Ольга Вячеславовна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Фадеева Екатерина Станиславовна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Фомина Юлия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Шаламова Анастасия (Смоленская обл.)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Швецова Маргарита Викторовна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5A0C87">
        <w:rPr>
          <w:rFonts w:asciiTheme="minorHAnsi" w:eastAsia="MS Mincho" w:hAnsiTheme="minorHAnsi"/>
          <w:i/>
        </w:rPr>
        <w:t>- Шишкина Галина Юрьевна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>
        <w:rPr>
          <w:rFonts w:asciiTheme="minorHAnsi" w:eastAsia="MS Mincho" w:hAnsiTheme="minorHAnsi"/>
          <w:i/>
        </w:rPr>
        <w:t>- Энгельне Михаил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ВРУЧИТЬ С</w:t>
      </w:r>
      <w:r w:rsidRPr="00CD6C77">
        <w:rPr>
          <w:rFonts w:asciiTheme="minorHAnsi" w:hAnsiTheme="minorHAnsi"/>
          <w:b/>
        </w:rPr>
        <w:t>ПЕЦИАЛЬНЫ</w:t>
      </w:r>
      <w:r>
        <w:rPr>
          <w:rFonts w:asciiTheme="minorHAnsi" w:hAnsiTheme="minorHAnsi"/>
          <w:b/>
        </w:rPr>
        <w:t xml:space="preserve">Е </w:t>
      </w:r>
      <w:r w:rsidRPr="00CD6C77">
        <w:rPr>
          <w:rFonts w:asciiTheme="minorHAnsi" w:hAnsiTheme="minorHAnsi"/>
          <w:b/>
        </w:rPr>
        <w:t>ДИПЛОМ</w:t>
      </w:r>
      <w:r>
        <w:rPr>
          <w:rFonts w:asciiTheme="minorHAnsi" w:hAnsiTheme="minorHAnsi"/>
          <w:b/>
        </w:rPr>
        <w:t xml:space="preserve">Ы </w:t>
      </w:r>
      <w:r w:rsidRPr="00BE3348">
        <w:rPr>
          <w:rFonts w:asciiTheme="minorHAnsi" w:hAnsiTheme="minorHAnsi"/>
          <w:b/>
          <w:i/>
        </w:rPr>
        <w:t>«За креативность</w:t>
      </w:r>
      <w:r>
        <w:rPr>
          <w:rFonts w:asciiTheme="minorHAnsi" w:hAnsiTheme="minorHAnsi"/>
          <w:b/>
          <w:i/>
        </w:rPr>
        <w:t>, жанровое и стилевое разнообразие»: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Губанова Наталья Михайловна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BE3348">
        <w:rPr>
          <w:rFonts w:asciiTheme="minorHAnsi" w:hAnsiTheme="minorHAnsi"/>
          <w:i/>
        </w:rPr>
        <w:t>Библиотек</w:t>
      </w:r>
      <w:r>
        <w:rPr>
          <w:rFonts w:asciiTheme="minorHAnsi" w:hAnsiTheme="minorHAnsi"/>
          <w:i/>
        </w:rPr>
        <w:t>а</w:t>
      </w:r>
      <w:r w:rsidRPr="00BE3348">
        <w:rPr>
          <w:rFonts w:asciiTheme="minorHAnsi" w:hAnsiTheme="minorHAnsi"/>
          <w:i/>
        </w:rPr>
        <w:t xml:space="preserve"> им. Д.С. Лихачева: Василенок Екатерина Николаевна, Лукьяненко Юлия Борисовна, Садурская Светлана Георг</w:t>
      </w:r>
      <w:r>
        <w:rPr>
          <w:rFonts w:asciiTheme="minorHAnsi" w:hAnsiTheme="minorHAnsi"/>
          <w:i/>
        </w:rPr>
        <w:t>и</w:t>
      </w:r>
      <w:r w:rsidRPr="00BE3348">
        <w:rPr>
          <w:rFonts w:asciiTheme="minorHAnsi" w:hAnsiTheme="minorHAnsi"/>
          <w:i/>
        </w:rPr>
        <w:t>евна, Соболева Анна Викторовна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Медведева Эвелина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Филатова Наталия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Чарыева Ксения Александровна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Черкасов Евгений Юрьевич</w:t>
      </w:r>
    </w:p>
    <w:p w:rsidR="007A1FAA" w:rsidRPr="008A02B0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ВРУЧИТЬ С</w:t>
      </w:r>
      <w:r w:rsidRPr="00CD6C77">
        <w:rPr>
          <w:rFonts w:asciiTheme="minorHAnsi" w:hAnsiTheme="minorHAnsi"/>
          <w:b/>
        </w:rPr>
        <w:t>ПЕЦИАЛЬНЫ</w:t>
      </w:r>
      <w:r>
        <w:rPr>
          <w:rFonts w:asciiTheme="minorHAnsi" w:hAnsiTheme="minorHAnsi"/>
          <w:b/>
        </w:rPr>
        <w:t xml:space="preserve">Е </w:t>
      </w:r>
      <w:r w:rsidRPr="00CD6C77">
        <w:rPr>
          <w:rFonts w:asciiTheme="minorHAnsi" w:hAnsiTheme="minorHAnsi"/>
          <w:b/>
        </w:rPr>
        <w:t>ДИПЛОМ</w:t>
      </w:r>
      <w:r>
        <w:rPr>
          <w:rFonts w:asciiTheme="minorHAnsi" w:hAnsiTheme="minorHAnsi"/>
          <w:b/>
        </w:rPr>
        <w:t xml:space="preserve">Ы </w:t>
      </w:r>
      <w:r w:rsidRPr="008A02B0">
        <w:rPr>
          <w:rFonts w:asciiTheme="minorHAnsi" w:hAnsiTheme="minorHAnsi"/>
          <w:b/>
          <w:i/>
        </w:rPr>
        <w:t>«За внеконкурсные работы»:</w:t>
      </w:r>
    </w:p>
    <w:p w:rsidR="007A1FAA" w:rsidRPr="005A0C87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 w:rsidRPr="005A0C87">
        <w:rPr>
          <w:rFonts w:asciiTheme="minorHAnsi" w:hAnsiTheme="minorHAnsi"/>
          <w:i/>
        </w:rPr>
        <w:t>- Бойцова Ирина Александровна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Любезнов Александр</w:t>
      </w:r>
    </w:p>
    <w:p w:rsidR="007A1FAA" w:rsidRPr="00245FE9" w:rsidRDefault="007A1FAA" w:rsidP="007A1FAA">
      <w:pPr>
        <w:spacing w:line="276" w:lineRule="auto"/>
        <w:ind w:right="-1" w:firstLine="0"/>
        <w:jc w:val="both"/>
        <w:rPr>
          <w:rFonts w:asciiTheme="minorHAnsi" w:hAnsiTheme="minorHAnsi"/>
          <w:i/>
        </w:rPr>
      </w:pPr>
    </w:p>
    <w:p w:rsidR="007A1FAA" w:rsidRPr="008A02B0" w:rsidRDefault="007A1FAA" w:rsidP="007A1FAA">
      <w:pPr>
        <w:pStyle w:val="a3"/>
        <w:tabs>
          <w:tab w:val="left" w:pos="9354"/>
        </w:tabs>
        <w:spacing w:line="276" w:lineRule="auto"/>
        <w:ind w:right="-2" w:firstLine="0"/>
        <w:contextualSpacing/>
        <w:jc w:val="both"/>
        <w:rPr>
          <w:rFonts w:asciiTheme="minorHAnsi" w:hAnsiTheme="minorHAnsi"/>
          <w:b/>
          <w:i/>
        </w:rPr>
      </w:pPr>
      <w:r w:rsidRPr="008A02B0">
        <w:rPr>
          <w:rFonts w:asciiTheme="minorHAnsi" w:hAnsiTheme="minorHAnsi"/>
          <w:b/>
          <w:i/>
        </w:rPr>
        <w:t>ПРИЗНАТЬ ПОБЕДИТЕЛЯМИ ЛИТЕРАТУРНОГО КОНКУРСА С ВРУЧЕНИЕМ ДИПЛОМОВ                         И ПАМЯТНЫХ ЗНАКОВ В НОМИНАЦИИ «РАБОТЫ, ВЫПОЛНЕННЫЕ СРЕДСТВАМИ МУЛЬТИМЕДИА»: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ГРАН ПРИ: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 w:rsidRPr="00EA3B95">
        <w:rPr>
          <w:rFonts w:asciiTheme="minorHAnsi" w:hAnsiTheme="minorHAnsi"/>
        </w:rPr>
        <w:t>- Агапитова Алиса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 w:rsidRPr="00CF2931">
        <w:rPr>
          <w:rFonts w:asciiTheme="minorHAnsi" w:hAnsiTheme="minorHAnsi"/>
        </w:rPr>
        <w:t>- Голубева Александра</w:t>
      </w:r>
      <w:r>
        <w:rPr>
          <w:rFonts w:asciiTheme="minorHAnsi" w:hAnsiTheme="minorHAnsi"/>
        </w:rPr>
        <w:t xml:space="preserve"> Сергеевна</w:t>
      </w:r>
    </w:p>
    <w:p w:rsidR="007A1FAA" w:rsidRPr="00EA3B95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</w:rPr>
      </w:pPr>
      <w:r w:rsidRPr="00EA3B95">
        <w:rPr>
          <w:rFonts w:asciiTheme="minorHAnsi" w:hAnsiTheme="minorHAnsi"/>
          <w:b/>
        </w:rPr>
        <w:t>1 МЕСТО: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Бутусова Ольга 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-Лутьянова Ирина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-Омецинская Елена Александровна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</w:rPr>
      </w:pPr>
      <w:r w:rsidRPr="00EA3B95">
        <w:rPr>
          <w:rFonts w:asciiTheme="minorHAnsi" w:hAnsiTheme="minorHAnsi"/>
          <w:b/>
        </w:rPr>
        <w:t>2 МЕСТО:</w:t>
      </w:r>
    </w:p>
    <w:p w:rsidR="007A1FAA" w:rsidRPr="00C17A08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Боровикова Ольга Анатольевна</w:t>
      </w:r>
    </w:p>
    <w:p w:rsidR="007A1FAA" w:rsidRPr="00C17A08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 w:rsidRPr="00C17A08">
        <w:rPr>
          <w:rFonts w:asciiTheme="minorHAnsi" w:hAnsiTheme="minorHAnsi"/>
        </w:rPr>
        <w:t>- Гаджиева Амина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 w:rsidRPr="00C17A08">
        <w:rPr>
          <w:rFonts w:asciiTheme="minorHAnsi" w:hAnsiTheme="minorHAnsi"/>
        </w:rPr>
        <w:t>- Осипенко Елизавета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</w:rPr>
      </w:pPr>
      <w:r w:rsidRPr="00EA3B95">
        <w:rPr>
          <w:rFonts w:asciiTheme="minorHAnsi" w:hAnsiTheme="minorHAnsi"/>
          <w:b/>
        </w:rPr>
        <w:t>3 МЕСТО:</w:t>
      </w:r>
    </w:p>
    <w:p w:rsidR="007A1FAA" w:rsidRPr="00C17A08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 w:rsidRPr="00C17A08">
        <w:rPr>
          <w:rFonts w:asciiTheme="minorHAnsi" w:hAnsiTheme="minorHAnsi"/>
        </w:rPr>
        <w:t xml:space="preserve"> - Вологдина Виктория</w:t>
      </w:r>
      <w:r>
        <w:rPr>
          <w:rFonts w:asciiTheme="minorHAnsi" w:hAnsiTheme="minorHAnsi"/>
        </w:rPr>
        <w:t xml:space="preserve"> Викторовна</w:t>
      </w:r>
    </w:p>
    <w:p w:rsidR="007A1FAA" w:rsidRPr="00C17A08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</w:rPr>
      </w:pPr>
      <w:r w:rsidRPr="00C17A08">
        <w:rPr>
          <w:rFonts w:asciiTheme="minorHAnsi" w:hAnsiTheme="minorHAnsi"/>
        </w:rPr>
        <w:t>- Козина Яна и Кирдан Георгий</w:t>
      </w:r>
    </w:p>
    <w:p w:rsidR="007A1FAA" w:rsidRPr="00C17A08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</w:rPr>
      </w:pPr>
      <w:r w:rsidRPr="00C17A08">
        <w:rPr>
          <w:rFonts w:asciiTheme="minorHAnsi" w:hAnsiTheme="minorHAnsi"/>
        </w:rPr>
        <w:t xml:space="preserve">- Кострулина Елена </w:t>
      </w:r>
      <w:r>
        <w:rPr>
          <w:rFonts w:asciiTheme="minorHAnsi" w:hAnsiTheme="minorHAnsi"/>
        </w:rPr>
        <w:t>Анатольевна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b/>
        </w:rPr>
      </w:pPr>
      <w:r>
        <w:rPr>
          <w:rFonts w:asciiTheme="minorHAnsi" w:eastAsia="MS Mincho" w:hAnsiTheme="minorHAnsi"/>
          <w:b/>
        </w:rPr>
        <w:t>ВРУЧИТЬ ПООЩРИТЕЛЬНЫЕ ДИПЛОМЫ</w:t>
      </w:r>
      <w:r w:rsidRPr="00CD6C77">
        <w:rPr>
          <w:rFonts w:asciiTheme="minorHAnsi" w:eastAsia="MS Mincho" w:hAnsiTheme="minorHAnsi"/>
          <w:b/>
        </w:rPr>
        <w:t>: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 xml:space="preserve"> - Андрющенко Светлана Витальевна  и Гаврилина Марина Сергеевна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Барсук Светлана Сергеевна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Белоконь Марина Александровна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 xml:space="preserve"> - Воробьева Екатерина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Гончарова Вера Александровна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Елабужская городская библиотека (г. Елабуга)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Иваненко Дарина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Кольцова Валентина Николаевна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Малышева Светлана, Игумнова Мария, Мирошникова Екатерина, Смыкова Евгения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Пахарева Надежда Андреевна</w:t>
      </w:r>
    </w:p>
    <w:p w:rsidR="007A1FAA" w:rsidRPr="0016141E" w:rsidRDefault="007A1FAA" w:rsidP="007A1FAA">
      <w:pPr>
        <w:pStyle w:val="a3"/>
        <w:spacing w:line="276" w:lineRule="auto"/>
        <w:ind w:firstLine="0"/>
        <w:contextualSpacing/>
        <w:rPr>
          <w:rFonts w:asciiTheme="minorHAnsi" w:eastAsia="MS Mincho" w:hAnsiTheme="minorHAnsi"/>
          <w:i/>
        </w:rPr>
      </w:pPr>
      <w:r w:rsidRPr="0016141E">
        <w:rPr>
          <w:rFonts w:asciiTheme="minorHAnsi" w:eastAsia="MS Mincho" w:hAnsiTheme="minorHAnsi"/>
          <w:i/>
        </w:rPr>
        <w:t>- Солодикова Светлана Леонидовна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ВРУЧИТЬ С</w:t>
      </w:r>
      <w:r w:rsidRPr="00CD6C77">
        <w:rPr>
          <w:rFonts w:asciiTheme="minorHAnsi" w:hAnsiTheme="minorHAnsi"/>
          <w:b/>
        </w:rPr>
        <w:t>ПЕЦИАЛЬНЫ</w:t>
      </w:r>
      <w:r>
        <w:rPr>
          <w:rFonts w:asciiTheme="minorHAnsi" w:hAnsiTheme="minorHAnsi"/>
          <w:b/>
        </w:rPr>
        <w:t xml:space="preserve">Е </w:t>
      </w:r>
      <w:r w:rsidRPr="00CD6C77">
        <w:rPr>
          <w:rFonts w:asciiTheme="minorHAnsi" w:hAnsiTheme="minorHAnsi"/>
          <w:b/>
        </w:rPr>
        <w:t>ДИПЛОМ</w:t>
      </w:r>
      <w:r>
        <w:rPr>
          <w:rFonts w:asciiTheme="minorHAnsi" w:hAnsiTheme="minorHAnsi"/>
          <w:b/>
        </w:rPr>
        <w:t xml:space="preserve">Ы </w:t>
      </w:r>
      <w:r w:rsidRPr="00BE3348">
        <w:rPr>
          <w:rFonts w:asciiTheme="minorHAnsi" w:hAnsiTheme="minorHAnsi"/>
          <w:b/>
          <w:i/>
        </w:rPr>
        <w:t>«За креативность</w:t>
      </w:r>
      <w:r>
        <w:rPr>
          <w:rFonts w:asciiTheme="minorHAnsi" w:hAnsiTheme="minorHAnsi"/>
          <w:b/>
          <w:i/>
        </w:rPr>
        <w:t>, жанровое и стилевое разнообразие»: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 w:rsidRPr="00F23FD1">
        <w:rPr>
          <w:rFonts w:asciiTheme="minorHAnsi" w:hAnsiTheme="minorHAnsi"/>
          <w:i/>
        </w:rPr>
        <w:t>-</w:t>
      </w:r>
      <w:r>
        <w:rPr>
          <w:rFonts w:asciiTheme="minorHAnsi" w:hAnsiTheme="minorHAnsi"/>
          <w:i/>
        </w:rPr>
        <w:t xml:space="preserve"> Жаворонкова Дарья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Pr="00F23FD1">
        <w:rPr>
          <w:rFonts w:asciiTheme="minorHAnsi" w:hAnsiTheme="minorHAnsi"/>
          <w:i/>
        </w:rPr>
        <w:t>«Кинолабиринт»</w:t>
      </w:r>
      <w:r>
        <w:rPr>
          <w:rFonts w:asciiTheme="minorHAnsi" w:hAnsiTheme="minorHAnsi"/>
          <w:i/>
        </w:rPr>
        <w:t xml:space="preserve"> (проект)</w:t>
      </w:r>
      <w:r w:rsidRPr="00F23FD1">
        <w:rPr>
          <w:rFonts w:asciiTheme="minorHAnsi" w:hAnsiTheme="minorHAnsi"/>
          <w:i/>
        </w:rPr>
        <w:t xml:space="preserve">:  </w:t>
      </w:r>
      <w:r>
        <w:rPr>
          <w:rFonts w:asciiTheme="minorHAnsi" w:hAnsiTheme="minorHAnsi"/>
          <w:i/>
        </w:rPr>
        <w:t>Балясников Артем, Кондратьев Иван, Зюриков Михаил, Большакова Алевтина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 Мозговая Юлия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ВРУЧИТЬ С</w:t>
      </w:r>
      <w:r w:rsidRPr="00CD6C77">
        <w:rPr>
          <w:rFonts w:asciiTheme="minorHAnsi" w:hAnsiTheme="minorHAnsi"/>
          <w:b/>
        </w:rPr>
        <w:t>ПЕЦИАЛЬНЫ</w:t>
      </w:r>
      <w:r>
        <w:rPr>
          <w:rFonts w:asciiTheme="minorHAnsi" w:hAnsiTheme="minorHAnsi"/>
          <w:b/>
        </w:rPr>
        <w:t xml:space="preserve">Е </w:t>
      </w:r>
      <w:r w:rsidRPr="00CD6C77">
        <w:rPr>
          <w:rFonts w:asciiTheme="minorHAnsi" w:hAnsiTheme="minorHAnsi"/>
          <w:b/>
        </w:rPr>
        <w:t>ДИПЛОМ</w:t>
      </w:r>
      <w:r>
        <w:rPr>
          <w:rFonts w:asciiTheme="minorHAnsi" w:hAnsiTheme="minorHAnsi"/>
          <w:b/>
        </w:rPr>
        <w:t>Ы «За внеконкурсные работы»:</w:t>
      </w:r>
    </w:p>
    <w:p w:rsidR="007A1FAA" w:rsidRDefault="007A1FAA" w:rsidP="007A1FAA">
      <w:pPr>
        <w:pStyle w:val="a3"/>
        <w:spacing w:line="276" w:lineRule="auto"/>
        <w:ind w:firstLine="0"/>
        <w:contextualSpacing/>
        <w:jc w:val="both"/>
        <w:rPr>
          <w:rFonts w:asciiTheme="minorHAnsi" w:hAnsiTheme="minorHAnsi"/>
          <w:i/>
        </w:rPr>
      </w:pPr>
      <w:r w:rsidRPr="005A0C87">
        <w:rPr>
          <w:rFonts w:asciiTheme="minorHAnsi" w:hAnsiTheme="minorHAnsi"/>
          <w:i/>
        </w:rPr>
        <w:t xml:space="preserve">- </w:t>
      </w:r>
      <w:r>
        <w:rPr>
          <w:rFonts w:asciiTheme="minorHAnsi" w:hAnsiTheme="minorHAnsi"/>
          <w:i/>
        </w:rPr>
        <w:t>Крутикова Ольга Владимировна, Ковалева Ольга Михайловна, Никонова Ольга Алексеевна</w:t>
      </w:r>
    </w:p>
    <w:p w:rsidR="00A223BD" w:rsidRPr="000543A6" w:rsidRDefault="00A223BD" w:rsidP="00A223BD">
      <w:pPr>
        <w:spacing w:line="276" w:lineRule="auto"/>
        <w:ind w:right="-1" w:firstLine="0"/>
        <w:jc w:val="both"/>
        <w:rPr>
          <w:rFonts w:asciiTheme="minorHAnsi" w:hAnsiTheme="minorHAnsi"/>
          <w:b/>
          <w:u w:val="single"/>
        </w:rPr>
      </w:pPr>
      <w:r w:rsidRPr="000543A6">
        <w:rPr>
          <w:rFonts w:asciiTheme="minorHAnsi" w:hAnsiTheme="minorHAnsi"/>
          <w:b/>
          <w:u w:val="single"/>
        </w:rPr>
        <w:t>ГОЛОСОВАЛИ:</w:t>
      </w:r>
    </w:p>
    <w:p w:rsidR="00A223BD" w:rsidRPr="000543A6" w:rsidRDefault="00A223BD" w:rsidP="00A223BD">
      <w:pPr>
        <w:spacing w:line="276" w:lineRule="auto"/>
        <w:ind w:right="-1" w:firstLine="0"/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«За» - 9 чел.</w:t>
      </w:r>
    </w:p>
    <w:p w:rsidR="00A223BD" w:rsidRPr="000543A6" w:rsidRDefault="00A223BD" w:rsidP="00A223BD">
      <w:pPr>
        <w:spacing w:line="276" w:lineRule="auto"/>
        <w:ind w:right="-1" w:firstLine="0"/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>«Против» - нет</w:t>
      </w:r>
    </w:p>
    <w:p w:rsidR="00A223BD" w:rsidRPr="000543A6" w:rsidRDefault="00A223BD" w:rsidP="00A223BD">
      <w:pPr>
        <w:spacing w:line="276" w:lineRule="auto"/>
        <w:ind w:right="-1" w:firstLine="0"/>
        <w:jc w:val="both"/>
        <w:rPr>
          <w:rFonts w:asciiTheme="minorHAnsi" w:hAnsiTheme="minorHAnsi"/>
        </w:rPr>
      </w:pPr>
      <w:r w:rsidRPr="000543A6">
        <w:rPr>
          <w:rFonts w:asciiTheme="minorHAnsi" w:hAnsiTheme="minorHAnsi"/>
        </w:rPr>
        <w:t xml:space="preserve">«Воздержались» - нет </w:t>
      </w:r>
    </w:p>
    <w:p w:rsidR="00A223BD" w:rsidRPr="000543A6" w:rsidRDefault="00A223BD" w:rsidP="00A223BD">
      <w:pPr>
        <w:spacing w:line="276" w:lineRule="auto"/>
        <w:ind w:right="-1" w:firstLine="0"/>
        <w:jc w:val="both"/>
        <w:rPr>
          <w:rFonts w:asciiTheme="minorHAnsi" w:hAnsiTheme="minorHAnsi"/>
        </w:rPr>
      </w:pPr>
    </w:p>
    <w:p w:rsidR="006418C5" w:rsidRPr="00CD6C77" w:rsidRDefault="006418C5" w:rsidP="00245BEB">
      <w:pPr>
        <w:spacing w:line="276" w:lineRule="auto"/>
        <w:ind w:right="-1" w:firstLine="0"/>
        <w:jc w:val="both"/>
        <w:rPr>
          <w:rFonts w:asciiTheme="minorHAnsi" w:hAnsiTheme="minorHAnsi"/>
          <w:b/>
          <w:u w:val="single"/>
        </w:rPr>
      </w:pPr>
    </w:p>
    <w:sectPr w:rsidR="006418C5" w:rsidRPr="00CD6C77" w:rsidSect="00A223BD">
      <w:footerReference w:type="default" r:id="rId8"/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376" w:rsidRDefault="00044376" w:rsidP="001F4C51">
      <w:r>
        <w:separator/>
      </w:r>
    </w:p>
  </w:endnote>
  <w:endnote w:type="continuationSeparator" w:id="0">
    <w:p w:rsidR="00044376" w:rsidRDefault="00044376" w:rsidP="001F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00990"/>
      <w:docPartObj>
        <w:docPartGallery w:val="Page Numbers (Bottom of Page)"/>
        <w:docPartUnique/>
      </w:docPartObj>
    </w:sdtPr>
    <w:sdtEndPr/>
    <w:sdtContent>
      <w:p w:rsidR="00271B3E" w:rsidRDefault="00191067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B3E" w:rsidRDefault="00271B3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376" w:rsidRDefault="00044376" w:rsidP="001F4C51">
      <w:r>
        <w:separator/>
      </w:r>
    </w:p>
  </w:footnote>
  <w:footnote w:type="continuationSeparator" w:id="0">
    <w:p w:rsidR="00044376" w:rsidRDefault="00044376" w:rsidP="001F4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B45"/>
    <w:multiLevelType w:val="hybridMultilevel"/>
    <w:tmpl w:val="587013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8C7"/>
    <w:multiLevelType w:val="hybridMultilevel"/>
    <w:tmpl w:val="BC78BC08"/>
    <w:lvl w:ilvl="0" w:tplc="D46E3B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2467A6"/>
    <w:multiLevelType w:val="hybridMultilevel"/>
    <w:tmpl w:val="507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73B4"/>
    <w:multiLevelType w:val="multilevel"/>
    <w:tmpl w:val="A1C81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492EC9"/>
    <w:multiLevelType w:val="hybridMultilevel"/>
    <w:tmpl w:val="29F28E10"/>
    <w:lvl w:ilvl="0" w:tplc="B3E04BA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115"/>
    <w:multiLevelType w:val="hybridMultilevel"/>
    <w:tmpl w:val="45484ED2"/>
    <w:lvl w:ilvl="0" w:tplc="54E2B1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6007C"/>
    <w:multiLevelType w:val="hybridMultilevel"/>
    <w:tmpl w:val="D1EE4B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7F70"/>
    <w:multiLevelType w:val="hybridMultilevel"/>
    <w:tmpl w:val="7408D11C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FBF3504"/>
    <w:multiLevelType w:val="hybridMultilevel"/>
    <w:tmpl w:val="ECE238BE"/>
    <w:lvl w:ilvl="0" w:tplc="34C257A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0676"/>
    <w:multiLevelType w:val="hybridMultilevel"/>
    <w:tmpl w:val="6CD0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A3994"/>
    <w:multiLevelType w:val="hybridMultilevel"/>
    <w:tmpl w:val="D1EE4B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53678"/>
    <w:multiLevelType w:val="hybridMultilevel"/>
    <w:tmpl w:val="185A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A1AFC"/>
    <w:multiLevelType w:val="hybridMultilevel"/>
    <w:tmpl w:val="00484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B3EB5"/>
    <w:multiLevelType w:val="hybridMultilevel"/>
    <w:tmpl w:val="4A0C4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2291"/>
    <w:multiLevelType w:val="multilevel"/>
    <w:tmpl w:val="8550B4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890392F"/>
    <w:multiLevelType w:val="hybridMultilevel"/>
    <w:tmpl w:val="00680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12632"/>
    <w:multiLevelType w:val="hybridMultilevel"/>
    <w:tmpl w:val="59D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61D87"/>
    <w:multiLevelType w:val="multilevel"/>
    <w:tmpl w:val="FE6A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D56280"/>
    <w:multiLevelType w:val="hybridMultilevel"/>
    <w:tmpl w:val="AE70A8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C7794"/>
    <w:multiLevelType w:val="hybridMultilevel"/>
    <w:tmpl w:val="507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E251B"/>
    <w:multiLevelType w:val="hybridMultilevel"/>
    <w:tmpl w:val="6242E900"/>
    <w:lvl w:ilvl="0" w:tplc="99B409F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9"/>
  </w:num>
  <w:num w:numId="5">
    <w:abstractNumId w:val="9"/>
  </w:num>
  <w:num w:numId="6">
    <w:abstractNumId w:val="8"/>
  </w:num>
  <w:num w:numId="7">
    <w:abstractNumId w:val="4"/>
  </w:num>
  <w:num w:numId="8">
    <w:abstractNumId w:val="20"/>
  </w:num>
  <w:num w:numId="9">
    <w:abstractNumId w:val="15"/>
  </w:num>
  <w:num w:numId="10">
    <w:abstractNumId w:val="11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17"/>
  </w:num>
  <w:num w:numId="16">
    <w:abstractNumId w:val="3"/>
  </w:num>
  <w:num w:numId="17">
    <w:abstractNumId w:val="12"/>
  </w:num>
  <w:num w:numId="18">
    <w:abstractNumId w:val="13"/>
  </w:num>
  <w:num w:numId="19">
    <w:abstractNumId w:val="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F64"/>
    <w:rsid w:val="000110F3"/>
    <w:rsid w:val="000123AE"/>
    <w:rsid w:val="00022F15"/>
    <w:rsid w:val="0002522A"/>
    <w:rsid w:val="00044376"/>
    <w:rsid w:val="0005724C"/>
    <w:rsid w:val="000603D9"/>
    <w:rsid w:val="00074BC7"/>
    <w:rsid w:val="00081F64"/>
    <w:rsid w:val="000941C3"/>
    <w:rsid w:val="00097734"/>
    <w:rsid w:val="000A3F24"/>
    <w:rsid w:val="000B1292"/>
    <w:rsid w:val="000B3E3E"/>
    <w:rsid w:val="000B7641"/>
    <w:rsid w:val="000C5C77"/>
    <w:rsid w:val="000D063C"/>
    <w:rsid w:val="000D3688"/>
    <w:rsid w:val="000E151A"/>
    <w:rsid w:val="000E682D"/>
    <w:rsid w:val="000F688F"/>
    <w:rsid w:val="001135A1"/>
    <w:rsid w:val="00114AE3"/>
    <w:rsid w:val="0011745F"/>
    <w:rsid w:val="00117714"/>
    <w:rsid w:val="00124416"/>
    <w:rsid w:val="00125232"/>
    <w:rsid w:val="00130C50"/>
    <w:rsid w:val="00150439"/>
    <w:rsid w:val="00150817"/>
    <w:rsid w:val="0015672C"/>
    <w:rsid w:val="00157A4D"/>
    <w:rsid w:val="00160215"/>
    <w:rsid w:val="0016141E"/>
    <w:rsid w:val="00161829"/>
    <w:rsid w:val="00173E24"/>
    <w:rsid w:val="00174D69"/>
    <w:rsid w:val="001810D3"/>
    <w:rsid w:val="0018458B"/>
    <w:rsid w:val="0018498E"/>
    <w:rsid w:val="00184D5A"/>
    <w:rsid w:val="00191067"/>
    <w:rsid w:val="00196BCB"/>
    <w:rsid w:val="001A17FB"/>
    <w:rsid w:val="001A30E3"/>
    <w:rsid w:val="001B4693"/>
    <w:rsid w:val="001C2C42"/>
    <w:rsid w:val="001C7209"/>
    <w:rsid w:val="001D2279"/>
    <w:rsid w:val="001D57D3"/>
    <w:rsid w:val="001E02F3"/>
    <w:rsid w:val="001E40DD"/>
    <w:rsid w:val="001F34AA"/>
    <w:rsid w:val="001F4C51"/>
    <w:rsid w:val="00210B29"/>
    <w:rsid w:val="00213284"/>
    <w:rsid w:val="0021478F"/>
    <w:rsid w:val="002178BA"/>
    <w:rsid w:val="002242BC"/>
    <w:rsid w:val="00245BEB"/>
    <w:rsid w:val="00245FE9"/>
    <w:rsid w:val="00251001"/>
    <w:rsid w:val="002551F1"/>
    <w:rsid w:val="00255D78"/>
    <w:rsid w:val="00256A7B"/>
    <w:rsid w:val="0025738D"/>
    <w:rsid w:val="00261C1C"/>
    <w:rsid w:val="0027127B"/>
    <w:rsid w:val="00271B3E"/>
    <w:rsid w:val="002A4A82"/>
    <w:rsid w:val="002B2544"/>
    <w:rsid w:val="002B4919"/>
    <w:rsid w:val="002C2BB3"/>
    <w:rsid w:val="002C3C22"/>
    <w:rsid w:val="002E23E4"/>
    <w:rsid w:val="002E3D93"/>
    <w:rsid w:val="002E57A4"/>
    <w:rsid w:val="002E59F5"/>
    <w:rsid w:val="002F3ED9"/>
    <w:rsid w:val="0030174E"/>
    <w:rsid w:val="00302DEC"/>
    <w:rsid w:val="0030622F"/>
    <w:rsid w:val="00323501"/>
    <w:rsid w:val="0032779F"/>
    <w:rsid w:val="0034384F"/>
    <w:rsid w:val="00351A80"/>
    <w:rsid w:val="00356D75"/>
    <w:rsid w:val="0035708E"/>
    <w:rsid w:val="00362580"/>
    <w:rsid w:val="00385DCF"/>
    <w:rsid w:val="003A1BDF"/>
    <w:rsid w:val="003A47DD"/>
    <w:rsid w:val="003C2FDB"/>
    <w:rsid w:val="003D005C"/>
    <w:rsid w:val="003D1AE8"/>
    <w:rsid w:val="003D28BA"/>
    <w:rsid w:val="003E7707"/>
    <w:rsid w:val="003F47AE"/>
    <w:rsid w:val="003F74F8"/>
    <w:rsid w:val="00404C86"/>
    <w:rsid w:val="0041188C"/>
    <w:rsid w:val="00426C34"/>
    <w:rsid w:val="004418A2"/>
    <w:rsid w:val="00461D71"/>
    <w:rsid w:val="00463642"/>
    <w:rsid w:val="004705B7"/>
    <w:rsid w:val="0047172D"/>
    <w:rsid w:val="00476012"/>
    <w:rsid w:val="00477219"/>
    <w:rsid w:val="00487FEB"/>
    <w:rsid w:val="004B6770"/>
    <w:rsid w:val="004C4CC0"/>
    <w:rsid w:val="004D12CF"/>
    <w:rsid w:val="004E6A8D"/>
    <w:rsid w:val="004F68CB"/>
    <w:rsid w:val="00500620"/>
    <w:rsid w:val="00501950"/>
    <w:rsid w:val="00505E1E"/>
    <w:rsid w:val="00514349"/>
    <w:rsid w:val="005250E2"/>
    <w:rsid w:val="00536EF7"/>
    <w:rsid w:val="00541447"/>
    <w:rsid w:val="005456EC"/>
    <w:rsid w:val="00551517"/>
    <w:rsid w:val="00564658"/>
    <w:rsid w:val="00564849"/>
    <w:rsid w:val="0056551B"/>
    <w:rsid w:val="0056724A"/>
    <w:rsid w:val="00571E9F"/>
    <w:rsid w:val="005731ED"/>
    <w:rsid w:val="00581EEC"/>
    <w:rsid w:val="005822D7"/>
    <w:rsid w:val="00585967"/>
    <w:rsid w:val="0059228E"/>
    <w:rsid w:val="0059722D"/>
    <w:rsid w:val="005A0C85"/>
    <w:rsid w:val="005A0C87"/>
    <w:rsid w:val="005A2AB3"/>
    <w:rsid w:val="005A7346"/>
    <w:rsid w:val="005C190F"/>
    <w:rsid w:val="005E3F30"/>
    <w:rsid w:val="005E3F64"/>
    <w:rsid w:val="005E5FB9"/>
    <w:rsid w:val="005E690E"/>
    <w:rsid w:val="0060048A"/>
    <w:rsid w:val="006004F9"/>
    <w:rsid w:val="00606C5A"/>
    <w:rsid w:val="0060723D"/>
    <w:rsid w:val="00607E5E"/>
    <w:rsid w:val="00615ED2"/>
    <w:rsid w:val="006217AB"/>
    <w:rsid w:val="00621A06"/>
    <w:rsid w:val="00622D62"/>
    <w:rsid w:val="00627BD7"/>
    <w:rsid w:val="00633A2C"/>
    <w:rsid w:val="006418C5"/>
    <w:rsid w:val="00651B76"/>
    <w:rsid w:val="00651FF4"/>
    <w:rsid w:val="00662067"/>
    <w:rsid w:val="00665210"/>
    <w:rsid w:val="00667A76"/>
    <w:rsid w:val="00671545"/>
    <w:rsid w:val="0067637B"/>
    <w:rsid w:val="006902F8"/>
    <w:rsid w:val="00697C66"/>
    <w:rsid w:val="006A03DC"/>
    <w:rsid w:val="006A2EBE"/>
    <w:rsid w:val="006A54B1"/>
    <w:rsid w:val="006C2AA9"/>
    <w:rsid w:val="006C3712"/>
    <w:rsid w:val="006C71AD"/>
    <w:rsid w:val="006D41CA"/>
    <w:rsid w:val="006E3C0D"/>
    <w:rsid w:val="006E47F4"/>
    <w:rsid w:val="006F2689"/>
    <w:rsid w:val="006F29FB"/>
    <w:rsid w:val="006F6604"/>
    <w:rsid w:val="00701FE3"/>
    <w:rsid w:val="007073C8"/>
    <w:rsid w:val="007107BC"/>
    <w:rsid w:val="00711462"/>
    <w:rsid w:val="007131B7"/>
    <w:rsid w:val="00724050"/>
    <w:rsid w:val="00744A80"/>
    <w:rsid w:val="00753B9B"/>
    <w:rsid w:val="0077379C"/>
    <w:rsid w:val="00774CC6"/>
    <w:rsid w:val="00782553"/>
    <w:rsid w:val="007843E3"/>
    <w:rsid w:val="00791755"/>
    <w:rsid w:val="00795809"/>
    <w:rsid w:val="007A1FAA"/>
    <w:rsid w:val="007A61EE"/>
    <w:rsid w:val="007C344B"/>
    <w:rsid w:val="007C59CF"/>
    <w:rsid w:val="007F479B"/>
    <w:rsid w:val="007F4824"/>
    <w:rsid w:val="007F5874"/>
    <w:rsid w:val="00802486"/>
    <w:rsid w:val="00803475"/>
    <w:rsid w:val="00811DFD"/>
    <w:rsid w:val="008267EA"/>
    <w:rsid w:val="00830D27"/>
    <w:rsid w:val="00830E12"/>
    <w:rsid w:val="00831DEC"/>
    <w:rsid w:val="0083763A"/>
    <w:rsid w:val="00851B70"/>
    <w:rsid w:val="00856F1A"/>
    <w:rsid w:val="00865F14"/>
    <w:rsid w:val="00866686"/>
    <w:rsid w:val="00871B17"/>
    <w:rsid w:val="008901DA"/>
    <w:rsid w:val="00893159"/>
    <w:rsid w:val="00896517"/>
    <w:rsid w:val="008A02B0"/>
    <w:rsid w:val="008A1A04"/>
    <w:rsid w:val="008A4CF0"/>
    <w:rsid w:val="008C5E82"/>
    <w:rsid w:val="008C73A4"/>
    <w:rsid w:val="008C7DF0"/>
    <w:rsid w:val="008D0ABA"/>
    <w:rsid w:val="008D13E7"/>
    <w:rsid w:val="008E0018"/>
    <w:rsid w:val="008E0AFD"/>
    <w:rsid w:val="008E14DA"/>
    <w:rsid w:val="008F7958"/>
    <w:rsid w:val="009027A3"/>
    <w:rsid w:val="00923630"/>
    <w:rsid w:val="00925140"/>
    <w:rsid w:val="00927002"/>
    <w:rsid w:val="00942A95"/>
    <w:rsid w:val="00953C55"/>
    <w:rsid w:val="0097221F"/>
    <w:rsid w:val="0098060B"/>
    <w:rsid w:val="009816E4"/>
    <w:rsid w:val="0098211F"/>
    <w:rsid w:val="00985049"/>
    <w:rsid w:val="009B3AAA"/>
    <w:rsid w:val="009B6BD6"/>
    <w:rsid w:val="009D0C1B"/>
    <w:rsid w:val="009D605A"/>
    <w:rsid w:val="009D6468"/>
    <w:rsid w:val="009E0F58"/>
    <w:rsid w:val="00A000F2"/>
    <w:rsid w:val="00A106EE"/>
    <w:rsid w:val="00A15F44"/>
    <w:rsid w:val="00A2084B"/>
    <w:rsid w:val="00A223BD"/>
    <w:rsid w:val="00A24DA1"/>
    <w:rsid w:val="00A303DB"/>
    <w:rsid w:val="00A32105"/>
    <w:rsid w:val="00A417E3"/>
    <w:rsid w:val="00A4292B"/>
    <w:rsid w:val="00A43208"/>
    <w:rsid w:val="00A66B54"/>
    <w:rsid w:val="00A70E87"/>
    <w:rsid w:val="00A7302E"/>
    <w:rsid w:val="00A774E7"/>
    <w:rsid w:val="00A84791"/>
    <w:rsid w:val="00AA3F74"/>
    <w:rsid w:val="00AB0EE2"/>
    <w:rsid w:val="00AB37A0"/>
    <w:rsid w:val="00AB6AEC"/>
    <w:rsid w:val="00AB6F7D"/>
    <w:rsid w:val="00AC48BB"/>
    <w:rsid w:val="00AC7E0C"/>
    <w:rsid w:val="00AD0FAF"/>
    <w:rsid w:val="00AD6AC2"/>
    <w:rsid w:val="00AE1DD8"/>
    <w:rsid w:val="00AE2987"/>
    <w:rsid w:val="00AE775F"/>
    <w:rsid w:val="00AE77C9"/>
    <w:rsid w:val="00AF6840"/>
    <w:rsid w:val="00B0111E"/>
    <w:rsid w:val="00B06395"/>
    <w:rsid w:val="00B07F74"/>
    <w:rsid w:val="00B21D02"/>
    <w:rsid w:val="00B23DC7"/>
    <w:rsid w:val="00B43225"/>
    <w:rsid w:val="00B60678"/>
    <w:rsid w:val="00B62F8B"/>
    <w:rsid w:val="00B63417"/>
    <w:rsid w:val="00B64290"/>
    <w:rsid w:val="00B64A2F"/>
    <w:rsid w:val="00B70BB5"/>
    <w:rsid w:val="00B916DE"/>
    <w:rsid w:val="00B94CF7"/>
    <w:rsid w:val="00BB104D"/>
    <w:rsid w:val="00BB4F21"/>
    <w:rsid w:val="00BC1281"/>
    <w:rsid w:val="00BC3AA5"/>
    <w:rsid w:val="00BC3BD2"/>
    <w:rsid w:val="00BD3C88"/>
    <w:rsid w:val="00BE2E72"/>
    <w:rsid w:val="00BE3348"/>
    <w:rsid w:val="00BE4419"/>
    <w:rsid w:val="00BE750E"/>
    <w:rsid w:val="00BF4B98"/>
    <w:rsid w:val="00BF55E8"/>
    <w:rsid w:val="00BF751C"/>
    <w:rsid w:val="00C00D85"/>
    <w:rsid w:val="00C02B22"/>
    <w:rsid w:val="00C10B8F"/>
    <w:rsid w:val="00C17A08"/>
    <w:rsid w:val="00C25FB7"/>
    <w:rsid w:val="00C27110"/>
    <w:rsid w:val="00C34F86"/>
    <w:rsid w:val="00C40942"/>
    <w:rsid w:val="00C40F05"/>
    <w:rsid w:val="00C41427"/>
    <w:rsid w:val="00C41879"/>
    <w:rsid w:val="00C54049"/>
    <w:rsid w:val="00C63671"/>
    <w:rsid w:val="00C669C3"/>
    <w:rsid w:val="00C676EF"/>
    <w:rsid w:val="00C75A6A"/>
    <w:rsid w:val="00C77BB9"/>
    <w:rsid w:val="00C930B8"/>
    <w:rsid w:val="00CA78F3"/>
    <w:rsid w:val="00CB5AB3"/>
    <w:rsid w:val="00CB73EF"/>
    <w:rsid w:val="00CC0778"/>
    <w:rsid w:val="00CC2A7D"/>
    <w:rsid w:val="00CC613C"/>
    <w:rsid w:val="00CD235E"/>
    <w:rsid w:val="00CD2DA1"/>
    <w:rsid w:val="00CD486D"/>
    <w:rsid w:val="00CD52F7"/>
    <w:rsid w:val="00CD6C77"/>
    <w:rsid w:val="00CE27BC"/>
    <w:rsid w:val="00CE5CC8"/>
    <w:rsid w:val="00CE67D6"/>
    <w:rsid w:val="00CF2931"/>
    <w:rsid w:val="00CF40AD"/>
    <w:rsid w:val="00D15AA2"/>
    <w:rsid w:val="00D16D01"/>
    <w:rsid w:val="00D239BC"/>
    <w:rsid w:val="00D272B7"/>
    <w:rsid w:val="00D27FE3"/>
    <w:rsid w:val="00D3364E"/>
    <w:rsid w:val="00D33B84"/>
    <w:rsid w:val="00D41DDF"/>
    <w:rsid w:val="00D41FB5"/>
    <w:rsid w:val="00D47112"/>
    <w:rsid w:val="00D47BBD"/>
    <w:rsid w:val="00D52ED4"/>
    <w:rsid w:val="00D545DA"/>
    <w:rsid w:val="00D548F3"/>
    <w:rsid w:val="00D6404D"/>
    <w:rsid w:val="00D71D03"/>
    <w:rsid w:val="00D71E39"/>
    <w:rsid w:val="00D72BCA"/>
    <w:rsid w:val="00D7797F"/>
    <w:rsid w:val="00D95EC4"/>
    <w:rsid w:val="00DA3F61"/>
    <w:rsid w:val="00DA5FBE"/>
    <w:rsid w:val="00DB0306"/>
    <w:rsid w:val="00DB6DBA"/>
    <w:rsid w:val="00DC05F5"/>
    <w:rsid w:val="00DC2F1E"/>
    <w:rsid w:val="00DC4523"/>
    <w:rsid w:val="00DD1239"/>
    <w:rsid w:val="00DD1AD0"/>
    <w:rsid w:val="00DD49B2"/>
    <w:rsid w:val="00DD50AD"/>
    <w:rsid w:val="00DD726A"/>
    <w:rsid w:val="00DF5E5B"/>
    <w:rsid w:val="00E152E7"/>
    <w:rsid w:val="00E16810"/>
    <w:rsid w:val="00E16AB4"/>
    <w:rsid w:val="00E21406"/>
    <w:rsid w:val="00E219AA"/>
    <w:rsid w:val="00E35981"/>
    <w:rsid w:val="00E36450"/>
    <w:rsid w:val="00E553F9"/>
    <w:rsid w:val="00E56F89"/>
    <w:rsid w:val="00E60BC9"/>
    <w:rsid w:val="00E766E9"/>
    <w:rsid w:val="00E77435"/>
    <w:rsid w:val="00E80318"/>
    <w:rsid w:val="00E93305"/>
    <w:rsid w:val="00E97D9F"/>
    <w:rsid w:val="00EA0FAB"/>
    <w:rsid w:val="00EA3B95"/>
    <w:rsid w:val="00EA72AE"/>
    <w:rsid w:val="00EA7FB6"/>
    <w:rsid w:val="00EE2378"/>
    <w:rsid w:val="00EE4D8E"/>
    <w:rsid w:val="00EF1116"/>
    <w:rsid w:val="00EF7FE9"/>
    <w:rsid w:val="00F00006"/>
    <w:rsid w:val="00F03300"/>
    <w:rsid w:val="00F21311"/>
    <w:rsid w:val="00F23FD1"/>
    <w:rsid w:val="00F24DD6"/>
    <w:rsid w:val="00F3413E"/>
    <w:rsid w:val="00F37D8E"/>
    <w:rsid w:val="00F55241"/>
    <w:rsid w:val="00F871BE"/>
    <w:rsid w:val="00FA2984"/>
    <w:rsid w:val="00FC0942"/>
    <w:rsid w:val="00FD0DB2"/>
    <w:rsid w:val="00FE32E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B8D53-F7D0-4694-9D2C-C17E70BF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15"/>
    <w:pPr>
      <w:ind w:right="323" w:firstLine="56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215"/>
    <w:pPr>
      <w:ind w:right="323" w:firstLine="567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6021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1F4C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F4C51"/>
  </w:style>
  <w:style w:type="character" w:styleId="a8">
    <w:name w:val="footnote reference"/>
    <w:basedOn w:val="a0"/>
    <w:uiPriority w:val="99"/>
    <w:semiHidden/>
    <w:unhideWhenUsed/>
    <w:rsid w:val="001F4C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00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00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4418A2"/>
    <w:rPr>
      <w:sz w:val="24"/>
      <w:szCs w:val="24"/>
    </w:rPr>
  </w:style>
  <w:style w:type="table" w:styleId="ab">
    <w:name w:val="Table Grid"/>
    <w:basedOn w:val="a1"/>
    <w:uiPriority w:val="59"/>
    <w:rsid w:val="0034384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11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56D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6D7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56D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6D75"/>
    <w:rPr>
      <w:sz w:val="24"/>
      <w:szCs w:val="24"/>
    </w:rPr>
  </w:style>
  <w:style w:type="character" w:styleId="af0">
    <w:name w:val="Hyperlink"/>
    <w:basedOn w:val="a0"/>
    <w:unhideWhenUsed/>
    <w:rsid w:val="007F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E367-9664-4B27-9FAC-8B7DE26F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Виктория В. Дешина</cp:lastModifiedBy>
  <cp:revision>5</cp:revision>
  <cp:lastPrinted>2017-07-18T09:51:00Z</cp:lastPrinted>
  <dcterms:created xsi:type="dcterms:W3CDTF">2017-07-27T08:42:00Z</dcterms:created>
  <dcterms:modified xsi:type="dcterms:W3CDTF">2017-07-28T12:07:00Z</dcterms:modified>
</cp:coreProperties>
</file>